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74BDE" w14:textId="77777777" w:rsidR="00574258" w:rsidRPr="000D599E" w:rsidRDefault="00574258" w:rsidP="00376563">
      <w:pPr>
        <w:rPr>
          <w:rFonts w:asciiTheme="minorHAnsi" w:hAnsiTheme="minorHAnsi" w:cstheme="minorHAnsi"/>
          <w:noProof/>
          <w:sz w:val="22"/>
          <w:szCs w:val="22"/>
        </w:rPr>
      </w:pPr>
    </w:p>
    <w:p w14:paraId="05CA6530" w14:textId="52740096" w:rsidR="00364D83" w:rsidRDefault="00364D83" w:rsidP="002906E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D599E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36468001" wp14:editId="49A96D8B">
            <wp:extent cx="1954037" cy="1949450"/>
            <wp:effectExtent l="0" t="0" r="8255" b="0"/>
            <wp:docPr id="1687408950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408950" name="Imagen 1" descr="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692" cy="1959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C02C1" w14:textId="77777777" w:rsidR="002775BF" w:rsidRPr="000D599E" w:rsidRDefault="002775BF" w:rsidP="002906E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28448B7" w14:textId="77777777" w:rsidR="00364D83" w:rsidRDefault="00364D83" w:rsidP="002906E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E0C57A1" w14:textId="77777777" w:rsidR="000019C1" w:rsidRDefault="000019C1" w:rsidP="002906E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EB56A0A" w14:textId="77777777" w:rsidR="000019C1" w:rsidRDefault="000019C1" w:rsidP="002906E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9D89041" w14:textId="77777777" w:rsidR="000019C1" w:rsidRPr="000D599E" w:rsidRDefault="000019C1" w:rsidP="002906E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7718F3C" w14:textId="7C9C4A03" w:rsidR="006F2445" w:rsidRDefault="008F69D7" w:rsidP="00EE16CD">
      <w:pPr>
        <w:spacing w:after="160" w:line="256" w:lineRule="auto"/>
        <w:jc w:val="center"/>
        <w:rPr>
          <w:rFonts w:asciiTheme="minorHAnsi" w:eastAsia="Calibri" w:hAnsiTheme="minorHAnsi" w:cstheme="minorHAnsi"/>
          <w:b/>
          <w:color w:val="2F5496"/>
          <w:kern w:val="2"/>
          <w:sz w:val="56"/>
          <w:szCs w:val="56"/>
          <w:lang w:eastAsia="en-US" w:bidi="he-IL"/>
        </w:rPr>
      </w:pPr>
      <w:r w:rsidRPr="008F69D7">
        <w:rPr>
          <w:rFonts w:asciiTheme="minorHAnsi" w:eastAsia="Calibri" w:hAnsiTheme="minorHAnsi" w:cstheme="minorHAnsi"/>
          <w:b/>
          <w:color w:val="2F5496"/>
          <w:kern w:val="2"/>
          <w:sz w:val="56"/>
          <w:szCs w:val="56"/>
          <w:lang w:eastAsia="en-US" w:bidi="he-IL"/>
        </w:rPr>
        <w:t>UNIÓ EUROPEA DE CUIDADORS D’AQUARIS</w:t>
      </w:r>
    </w:p>
    <w:p w14:paraId="5757307A" w14:textId="12D03F91" w:rsidR="00B857A2" w:rsidRPr="002775BF" w:rsidRDefault="00B857A2" w:rsidP="00EE16CD">
      <w:pPr>
        <w:spacing w:after="160" w:line="256" w:lineRule="auto"/>
        <w:jc w:val="center"/>
        <w:rPr>
          <w:rFonts w:asciiTheme="minorHAnsi" w:eastAsia="Calibri" w:hAnsiTheme="minorHAnsi" w:cstheme="minorHAnsi"/>
          <w:b/>
          <w:color w:val="2F5496"/>
          <w:kern w:val="2"/>
          <w:sz w:val="56"/>
          <w:szCs w:val="56"/>
          <w:lang w:eastAsia="en-US" w:bidi="he-IL"/>
        </w:rPr>
      </w:pPr>
    </w:p>
    <w:p w14:paraId="4BD7FC09" w14:textId="77777777" w:rsidR="00A20158" w:rsidRPr="002775BF" w:rsidRDefault="00A20158" w:rsidP="00905393">
      <w:pPr>
        <w:spacing w:after="240" w:line="276" w:lineRule="auto"/>
        <w:rPr>
          <w:rFonts w:asciiTheme="minorHAnsi" w:hAnsiTheme="minorHAnsi" w:cstheme="minorHAnsi"/>
          <w:b/>
          <w:color w:val="2E74B5"/>
          <w:sz w:val="56"/>
          <w:szCs w:val="56"/>
        </w:rPr>
      </w:pPr>
    </w:p>
    <w:p w14:paraId="37ECB1FF" w14:textId="340DA9DC" w:rsidR="00A20158" w:rsidRPr="002775BF" w:rsidRDefault="007179F1" w:rsidP="00EE16CD">
      <w:pPr>
        <w:bidi/>
        <w:spacing w:after="160" w:line="256" w:lineRule="auto"/>
        <w:jc w:val="center"/>
        <w:rPr>
          <w:rFonts w:asciiTheme="minorHAnsi" w:eastAsia="Calibri" w:hAnsiTheme="minorHAnsi" w:cstheme="minorHAnsi"/>
          <w:b/>
          <w:color w:val="2F5496"/>
          <w:kern w:val="2"/>
          <w:sz w:val="56"/>
          <w:szCs w:val="56"/>
          <w:lang w:eastAsia="en-US" w:bidi="he-IL"/>
        </w:rPr>
      </w:pPr>
      <w:r>
        <w:rPr>
          <w:rFonts w:asciiTheme="minorHAnsi" w:eastAsia="Calibri" w:hAnsiTheme="minorHAnsi" w:cstheme="minorHAnsi"/>
          <w:b/>
          <w:color w:val="2F5496"/>
          <w:kern w:val="2"/>
          <w:sz w:val="56"/>
          <w:szCs w:val="56"/>
          <w:lang w:eastAsia="en-US" w:bidi="he-IL"/>
        </w:rPr>
        <w:t>POLÍTICA DE COMPLIANCE</w:t>
      </w:r>
    </w:p>
    <w:p w14:paraId="0E755D7B" w14:textId="77777777" w:rsidR="00A20158" w:rsidRPr="002775BF" w:rsidRDefault="00A20158" w:rsidP="006E0736">
      <w:pPr>
        <w:pStyle w:val="AyCTAB"/>
        <w:spacing w:after="240" w:line="276" w:lineRule="auto"/>
        <w:rPr>
          <w:rFonts w:asciiTheme="minorHAnsi" w:hAnsiTheme="minorHAnsi" w:cstheme="minorHAnsi"/>
          <w:color w:val="2E74B5" w:themeColor="accent5" w:themeShade="BF"/>
          <w:sz w:val="56"/>
          <w:szCs w:val="56"/>
          <w:lang w:val="es-ES"/>
        </w:rPr>
      </w:pPr>
    </w:p>
    <w:p w14:paraId="020ABC30" w14:textId="77777777" w:rsidR="006E0736" w:rsidRPr="000D599E" w:rsidRDefault="006E0736" w:rsidP="00905393">
      <w:pPr>
        <w:pStyle w:val="AyCTAB"/>
        <w:spacing w:after="240" w:line="276" w:lineRule="auto"/>
        <w:jc w:val="center"/>
        <w:rPr>
          <w:rFonts w:asciiTheme="minorHAnsi" w:hAnsiTheme="minorHAnsi" w:cstheme="minorHAnsi"/>
          <w:color w:val="385623" w:themeColor="accent6" w:themeShade="80"/>
          <w:sz w:val="22"/>
          <w:szCs w:val="22"/>
          <w:lang w:val="es-ES"/>
        </w:rPr>
      </w:pPr>
    </w:p>
    <w:p w14:paraId="47F6E617" w14:textId="5981533C" w:rsidR="000019C1" w:rsidRDefault="000019C1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br w:type="page"/>
      </w:r>
    </w:p>
    <w:p w14:paraId="51630C7F" w14:textId="77777777" w:rsidR="00A92CE2" w:rsidRPr="000D599E" w:rsidRDefault="00A92CE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5E5D060" w14:textId="77777777" w:rsidR="00A92CE2" w:rsidRPr="000D599E" w:rsidRDefault="00A92CE2" w:rsidP="00A92CE2">
      <w:pPr>
        <w:spacing w:before="100" w:beforeAutospacing="1"/>
        <w:rPr>
          <w:rFonts w:asciiTheme="minorHAnsi" w:hAnsiTheme="minorHAnsi" w:cstheme="minorHAnsi"/>
          <w:sz w:val="22"/>
          <w:szCs w:val="22"/>
          <w:lang w:eastAsia="es-ES"/>
        </w:rPr>
      </w:pPr>
      <w:r w:rsidRPr="000D599E">
        <w:rPr>
          <w:rFonts w:asciiTheme="minorHAnsi" w:hAnsiTheme="minorHAnsi" w:cstheme="minorHAnsi"/>
          <w:b/>
          <w:color w:val="2F5496"/>
          <w:sz w:val="22"/>
          <w:szCs w:val="22"/>
        </w:rPr>
        <w:t>HOJA DE GESTIÓN DOCUMENTAL</w:t>
      </w:r>
    </w:p>
    <w:p w14:paraId="3C77F2C7" w14:textId="77777777" w:rsidR="00A92CE2" w:rsidRPr="000D599E" w:rsidRDefault="00A92CE2" w:rsidP="00A92CE2">
      <w:pPr>
        <w:spacing w:before="100" w:beforeAutospacing="1"/>
        <w:jc w:val="center"/>
        <w:rPr>
          <w:rFonts w:asciiTheme="minorHAnsi" w:hAnsiTheme="minorHAnsi" w:cstheme="minorHAnsi"/>
          <w:sz w:val="22"/>
          <w:szCs w:val="22"/>
          <w:lang w:eastAsia="es-ES"/>
        </w:rPr>
      </w:pPr>
    </w:p>
    <w:tbl>
      <w:tblPr>
        <w:tblW w:w="8490" w:type="dxa"/>
        <w:tblCellSpacing w:w="0" w:type="dxa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4"/>
        <w:gridCol w:w="2202"/>
        <w:gridCol w:w="1932"/>
        <w:gridCol w:w="2202"/>
      </w:tblGrid>
      <w:tr w:rsidR="00A92CE2" w:rsidRPr="000D599E" w14:paraId="76B75A2D" w14:textId="77777777" w:rsidTr="00840974">
        <w:trPr>
          <w:trHeight w:val="110"/>
          <w:tblCellSpacing w:w="0" w:type="dxa"/>
        </w:trPr>
        <w:tc>
          <w:tcPr>
            <w:tcW w:w="20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99874" w14:textId="77777777" w:rsidR="00A92CE2" w:rsidRPr="000D599E" w:rsidRDefault="00A92CE2" w:rsidP="00840974">
            <w:pPr>
              <w:spacing w:before="100" w:beforeAutospacing="1" w:after="142" w:line="276" w:lineRule="auto"/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r w:rsidRPr="000D599E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lang w:eastAsia="es-ES"/>
              </w:rPr>
              <w:t>TÍTULO</w:t>
            </w:r>
          </w:p>
        </w:tc>
        <w:tc>
          <w:tcPr>
            <w:tcW w:w="6000" w:type="dxa"/>
            <w:gridSpan w:val="3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A8403" w14:textId="5E45C8E1" w:rsidR="00A92CE2" w:rsidRPr="000D599E" w:rsidRDefault="007179F1" w:rsidP="00840974">
            <w:pPr>
              <w:spacing w:before="100" w:beforeAutospacing="1" w:after="142" w:line="276" w:lineRule="auto"/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t>POLÍTICA DE COMPLIANCE</w:t>
            </w:r>
          </w:p>
        </w:tc>
      </w:tr>
      <w:tr w:rsidR="00A92CE2" w:rsidRPr="000D599E" w14:paraId="561DE487" w14:textId="77777777" w:rsidTr="00840974">
        <w:trPr>
          <w:trHeight w:val="120"/>
          <w:tblCellSpacing w:w="0" w:type="dxa"/>
        </w:trPr>
        <w:tc>
          <w:tcPr>
            <w:tcW w:w="20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B708C" w14:textId="77777777" w:rsidR="00A92CE2" w:rsidRPr="000D599E" w:rsidRDefault="00A92CE2" w:rsidP="00840974">
            <w:pPr>
              <w:spacing w:before="100" w:beforeAutospacing="1" w:after="142" w:line="276" w:lineRule="auto"/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r w:rsidRPr="000D599E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lang w:eastAsia="es-ES"/>
              </w:rPr>
              <w:t>Autor</w:t>
            </w:r>
          </w:p>
        </w:tc>
        <w:tc>
          <w:tcPr>
            <w:tcW w:w="6000" w:type="dxa"/>
            <w:gridSpan w:val="3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9A2F9" w14:textId="77F6BE8B" w:rsidR="00A92CE2" w:rsidRPr="000D599E" w:rsidRDefault="000019C1" w:rsidP="00840974">
            <w:pPr>
              <w:spacing w:before="100" w:beforeAutospacing="1" w:after="142" w:line="276" w:lineRule="auto"/>
              <w:rPr>
                <w:rFonts w:asciiTheme="minorHAnsi" w:hAnsiTheme="minorHAnsi" w:cstheme="minorHAnsi"/>
                <w:sz w:val="22"/>
                <w:szCs w:val="22"/>
                <w:lang w:val="en-GB" w:eastAsia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 w:eastAsia="es-ES"/>
              </w:rPr>
              <w:t>Natalia Cordero del Barrio</w:t>
            </w:r>
          </w:p>
        </w:tc>
      </w:tr>
      <w:tr w:rsidR="00A92CE2" w:rsidRPr="000D599E" w14:paraId="7096EF08" w14:textId="77777777" w:rsidTr="00840974">
        <w:trPr>
          <w:trHeight w:val="120"/>
          <w:tblCellSpacing w:w="0" w:type="dxa"/>
        </w:trPr>
        <w:tc>
          <w:tcPr>
            <w:tcW w:w="20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4E01D" w14:textId="77777777" w:rsidR="00A92CE2" w:rsidRPr="000D599E" w:rsidRDefault="00A92CE2" w:rsidP="00840974">
            <w:pPr>
              <w:spacing w:before="100" w:beforeAutospacing="1" w:after="142" w:line="276" w:lineRule="auto"/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r w:rsidRPr="000D599E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lang w:eastAsia="es-ES"/>
              </w:rPr>
              <w:t>Versión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6A6E8" w14:textId="77777777" w:rsidR="00A92CE2" w:rsidRPr="000D599E" w:rsidRDefault="00A92CE2" w:rsidP="00840974">
            <w:pPr>
              <w:spacing w:before="100" w:beforeAutospacing="1" w:after="142" w:line="276" w:lineRule="auto"/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r w:rsidRPr="000D599E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t>1.0</w:t>
            </w:r>
          </w:p>
        </w:tc>
        <w:tc>
          <w:tcPr>
            <w:tcW w:w="18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DDB1D" w14:textId="77777777" w:rsidR="00A92CE2" w:rsidRPr="000D599E" w:rsidRDefault="00A92CE2" w:rsidP="00840974">
            <w:pPr>
              <w:spacing w:before="100" w:beforeAutospacing="1" w:after="142" w:line="276" w:lineRule="auto"/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r w:rsidRPr="000D599E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lang w:eastAsia="es-ES"/>
              </w:rPr>
              <w:t>Fecha Versión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BB04A" w14:textId="1445DAEF" w:rsidR="00A92CE2" w:rsidRPr="00B857A2" w:rsidRDefault="000019C1" w:rsidP="00840974">
            <w:pPr>
              <w:spacing w:before="100" w:beforeAutospacing="1" w:after="142" w:line="276" w:lineRule="auto"/>
              <w:rPr>
                <w:rFonts w:asciiTheme="minorHAnsi" w:hAnsiTheme="minorHAnsi" w:cstheme="minorHAnsi"/>
                <w:sz w:val="22"/>
                <w:szCs w:val="22"/>
                <w:highlight w:val="yellow"/>
                <w:lang w:eastAsia="es-ES"/>
              </w:rPr>
            </w:pPr>
            <w:r w:rsidRPr="000019C1">
              <w:rPr>
                <w:rFonts w:asciiTheme="minorHAnsi" w:hAnsiTheme="minorHAnsi" w:cstheme="minorHAnsi"/>
                <w:sz w:val="22"/>
                <w:szCs w:val="22"/>
                <w:lang w:eastAsia="es-ES"/>
              </w:rPr>
              <w:t>11/09/2025</w:t>
            </w:r>
          </w:p>
        </w:tc>
      </w:tr>
      <w:tr w:rsidR="00A92CE2" w:rsidRPr="000D599E" w14:paraId="2468179C" w14:textId="77777777" w:rsidTr="00840974">
        <w:trPr>
          <w:trHeight w:val="120"/>
          <w:tblCellSpacing w:w="0" w:type="dxa"/>
        </w:trPr>
        <w:tc>
          <w:tcPr>
            <w:tcW w:w="20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CF22D" w14:textId="77777777" w:rsidR="00A92CE2" w:rsidRPr="000D599E" w:rsidRDefault="00A92CE2" w:rsidP="00840974">
            <w:pPr>
              <w:spacing w:before="100" w:beforeAutospacing="1" w:after="142" w:line="276" w:lineRule="auto"/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r w:rsidRPr="000D599E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lang w:eastAsia="es-ES"/>
              </w:rPr>
              <w:t>Revisado por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39452" w14:textId="77777777" w:rsidR="00A92CE2" w:rsidRPr="000D599E" w:rsidRDefault="00A92CE2" w:rsidP="00840974">
            <w:pPr>
              <w:spacing w:before="100" w:beforeAutospacing="1" w:after="142" w:line="276" w:lineRule="auto"/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</w:p>
        </w:tc>
        <w:tc>
          <w:tcPr>
            <w:tcW w:w="18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DDDD0" w14:textId="77777777" w:rsidR="00A92CE2" w:rsidRPr="000D599E" w:rsidRDefault="00A92CE2" w:rsidP="00840974">
            <w:pPr>
              <w:spacing w:before="100" w:beforeAutospacing="1" w:after="142" w:line="276" w:lineRule="auto"/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r w:rsidRPr="000D599E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lang w:eastAsia="es-ES"/>
              </w:rPr>
              <w:t>Fecha Revisión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34E19" w14:textId="77777777" w:rsidR="00A92CE2" w:rsidRPr="000D599E" w:rsidRDefault="00A92CE2" w:rsidP="00840974">
            <w:pPr>
              <w:spacing w:before="100" w:beforeAutospacing="1" w:after="142" w:line="276" w:lineRule="auto"/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</w:p>
        </w:tc>
      </w:tr>
      <w:tr w:rsidR="00A92CE2" w:rsidRPr="000D599E" w14:paraId="539DEE4B" w14:textId="77777777" w:rsidTr="00840974">
        <w:trPr>
          <w:trHeight w:val="110"/>
          <w:tblCellSpacing w:w="0" w:type="dxa"/>
        </w:trPr>
        <w:tc>
          <w:tcPr>
            <w:tcW w:w="20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E7F55" w14:textId="77777777" w:rsidR="00A92CE2" w:rsidRPr="000D599E" w:rsidRDefault="00A92CE2" w:rsidP="00840974">
            <w:pPr>
              <w:spacing w:before="100" w:beforeAutospacing="1" w:after="142" w:line="276" w:lineRule="auto"/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r w:rsidRPr="000D599E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lang w:eastAsia="es-ES"/>
              </w:rPr>
              <w:t>Aprobado por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7BA8A" w14:textId="77777777" w:rsidR="00A92CE2" w:rsidRPr="000D599E" w:rsidRDefault="00A92CE2" w:rsidP="00840974">
            <w:pPr>
              <w:spacing w:before="100" w:beforeAutospacing="1" w:after="142" w:line="276" w:lineRule="auto"/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</w:p>
        </w:tc>
        <w:tc>
          <w:tcPr>
            <w:tcW w:w="18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C3819" w14:textId="77777777" w:rsidR="00A92CE2" w:rsidRPr="000D599E" w:rsidRDefault="00A92CE2" w:rsidP="00840974">
            <w:pPr>
              <w:spacing w:before="100" w:beforeAutospacing="1" w:after="142" w:line="276" w:lineRule="auto"/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r w:rsidRPr="000D599E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lang w:eastAsia="es-ES"/>
              </w:rPr>
              <w:t>Fecha Aprobación</w:t>
            </w:r>
          </w:p>
        </w:tc>
        <w:tc>
          <w:tcPr>
            <w:tcW w:w="1665" w:type="dxa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0C337" w14:textId="77777777" w:rsidR="00A92CE2" w:rsidRPr="000D599E" w:rsidRDefault="00A92CE2" w:rsidP="00840974">
            <w:pPr>
              <w:spacing w:before="100" w:beforeAutospacing="1" w:after="142" w:line="276" w:lineRule="auto"/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</w:p>
        </w:tc>
      </w:tr>
    </w:tbl>
    <w:p w14:paraId="6CCBA0DD" w14:textId="77777777" w:rsidR="00A92CE2" w:rsidRPr="000D599E" w:rsidRDefault="00A92CE2" w:rsidP="00A92CE2">
      <w:pPr>
        <w:spacing w:before="100" w:beforeAutospacing="1"/>
        <w:rPr>
          <w:rFonts w:asciiTheme="minorHAnsi" w:hAnsiTheme="minorHAnsi" w:cstheme="minorHAnsi"/>
          <w:sz w:val="22"/>
          <w:szCs w:val="22"/>
          <w:lang w:eastAsia="es-ES"/>
        </w:rPr>
      </w:pPr>
    </w:p>
    <w:tbl>
      <w:tblPr>
        <w:tblW w:w="8505" w:type="dxa"/>
        <w:tblCellSpacing w:w="0" w:type="dxa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8"/>
        <w:gridCol w:w="648"/>
        <w:gridCol w:w="1249"/>
        <w:gridCol w:w="2371"/>
        <w:gridCol w:w="2229"/>
      </w:tblGrid>
      <w:tr w:rsidR="00660F19" w:rsidRPr="000D599E" w14:paraId="26830327" w14:textId="77777777" w:rsidTr="00840974">
        <w:trPr>
          <w:trHeight w:val="120"/>
          <w:tblCellSpacing w:w="0" w:type="dxa"/>
        </w:trPr>
        <w:tc>
          <w:tcPr>
            <w:tcW w:w="2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EF967" w14:textId="77777777" w:rsidR="00660F19" w:rsidRPr="000D599E" w:rsidRDefault="00660F19" w:rsidP="00840974">
            <w:pPr>
              <w:spacing w:before="100" w:beforeAutospacing="1" w:after="142" w:line="276" w:lineRule="auto"/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r w:rsidRPr="000D599E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lang w:eastAsia="es-ES"/>
              </w:rPr>
              <w:t>REGISTRO DE CAMBIOS</w:t>
            </w:r>
          </w:p>
        </w:tc>
        <w:tc>
          <w:tcPr>
            <w:tcW w:w="5550" w:type="dxa"/>
            <w:gridSpan w:val="3"/>
            <w:tcBorders>
              <w:top w:val="nil"/>
              <w:left w:val="single" w:sz="6" w:space="0" w:color="000000"/>
              <w:bottom w:val="single" w:sz="6" w:space="0" w:color="FFFFFF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4062B9E9" w14:textId="77777777" w:rsidR="00660F19" w:rsidRPr="000D599E" w:rsidRDefault="00660F19" w:rsidP="00840974">
            <w:pPr>
              <w:spacing w:before="100" w:beforeAutospacing="1" w:after="142" w:line="276" w:lineRule="auto"/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</w:p>
        </w:tc>
      </w:tr>
      <w:tr w:rsidR="00660F19" w:rsidRPr="000D599E" w14:paraId="3DA3B3BC" w14:textId="77777777" w:rsidTr="00840974">
        <w:trPr>
          <w:trHeight w:val="120"/>
          <w:tblCellSpacing w:w="0" w:type="dxa"/>
        </w:trPr>
        <w:tc>
          <w:tcPr>
            <w:tcW w:w="19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CAB0A" w14:textId="77777777" w:rsidR="00660F19" w:rsidRPr="000D599E" w:rsidRDefault="00660F19" w:rsidP="00840974">
            <w:pPr>
              <w:spacing w:before="100" w:beforeAutospacing="1" w:after="142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r w:rsidRPr="000D599E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lang w:eastAsia="es-ES"/>
              </w:rPr>
              <w:t>VERSIÓN</w:t>
            </w:r>
          </w:p>
        </w:tc>
        <w:tc>
          <w:tcPr>
            <w:tcW w:w="180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A5720" w14:textId="77777777" w:rsidR="00660F19" w:rsidRPr="000D599E" w:rsidRDefault="00660F19" w:rsidP="00840974">
            <w:pPr>
              <w:spacing w:before="100" w:beforeAutospacing="1" w:after="142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r w:rsidRPr="000D599E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lang w:eastAsia="es-ES"/>
              </w:rPr>
              <w:t>CAUSA DEL CAMBIO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D652F" w14:textId="77777777" w:rsidR="00660F19" w:rsidRPr="000D599E" w:rsidRDefault="00660F19" w:rsidP="00840974">
            <w:pPr>
              <w:spacing w:before="100" w:beforeAutospacing="1" w:after="142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r w:rsidRPr="000D599E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lang w:eastAsia="es-ES"/>
              </w:rPr>
              <w:t>RESPONSABLE DEL CAMBIO</w:t>
            </w: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F6789" w14:textId="77777777" w:rsidR="00660F19" w:rsidRPr="000D599E" w:rsidRDefault="00660F19" w:rsidP="00840974">
            <w:pPr>
              <w:spacing w:before="100" w:beforeAutospacing="1" w:after="142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r w:rsidRPr="000D599E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lang w:eastAsia="es-ES"/>
              </w:rPr>
              <w:t>FECHA CAMBIO</w:t>
            </w:r>
          </w:p>
        </w:tc>
      </w:tr>
      <w:tr w:rsidR="00660F19" w:rsidRPr="000D599E" w14:paraId="01AC2C7E" w14:textId="77777777" w:rsidTr="00840974">
        <w:trPr>
          <w:trHeight w:val="120"/>
          <w:tblCellSpacing w:w="0" w:type="dxa"/>
        </w:trPr>
        <w:tc>
          <w:tcPr>
            <w:tcW w:w="1905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2F948" w14:textId="77777777" w:rsidR="00660F19" w:rsidRPr="000D599E" w:rsidRDefault="00660F19" w:rsidP="00840974">
            <w:pPr>
              <w:spacing w:before="100" w:beforeAutospacing="1" w:after="142" w:line="276" w:lineRule="auto"/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20BA8" w14:textId="77777777" w:rsidR="00660F19" w:rsidRPr="000D599E" w:rsidRDefault="00660F19" w:rsidP="00840974">
            <w:pPr>
              <w:spacing w:before="100" w:beforeAutospacing="1" w:after="142" w:line="276" w:lineRule="auto"/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61754" w14:textId="77777777" w:rsidR="00660F19" w:rsidRPr="000D599E" w:rsidRDefault="00660F19" w:rsidP="00840974">
            <w:pPr>
              <w:spacing w:before="100" w:beforeAutospacing="1" w:after="142" w:line="276" w:lineRule="auto"/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</w:p>
        </w:tc>
        <w:tc>
          <w:tcPr>
            <w:tcW w:w="1695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9CF8D" w14:textId="77777777" w:rsidR="00660F19" w:rsidRPr="000D599E" w:rsidRDefault="00660F19" w:rsidP="00840974">
            <w:pPr>
              <w:spacing w:before="100" w:beforeAutospacing="1" w:after="142" w:line="276" w:lineRule="auto"/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</w:p>
        </w:tc>
      </w:tr>
      <w:tr w:rsidR="00660F19" w:rsidRPr="000D599E" w14:paraId="0883D938" w14:textId="77777777" w:rsidTr="00840974">
        <w:trPr>
          <w:trHeight w:val="120"/>
          <w:tblCellSpacing w:w="0" w:type="dxa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39033" w14:textId="77777777" w:rsidR="00660F19" w:rsidRPr="000D599E" w:rsidRDefault="00660F19" w:rsidP="00840974">
            <w:pPr>
              <w:spacing w:before="100" w:beforeAutospacing="1" w:after="142" w:line="276" w:lineRule="auto"/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FD7BC" w14:textId="77777777" w:rsidR="00660F19" w:rsidRPr="000D599E" w:rsidRDefault="00660F19" w:rsidP="00840974">
            <w:pPr>
              <w:spacing w:before="100" w:beforeAutospacing="1" w:after="142" w:line="276" w:lineRule="auto"/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424A8" w14:textId="77777777" w:rsidR="00660F19" w:rsidRPr="000D599E" w:rsidRDefault="00660F19" w:rsidP="00840974">
            <w:pPr>
              <w:spacing w:before="100" w:beforeAutospacing="1" w:after="142" w:line="276" w:lineRule="auto"/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F2750" w14:textId="77777777" w:rsidR="00660F19" w:rsidRPr="000D599E" w:rsidRDefault="00660F19" w:rsidP="00840974">
            <w:pPr>
              <w:spacing w:before="100" w:beforeAutospacing="1" w:after="142" w:line="276" w:lineRule="auto"/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</w:p>
        </w:tc>
      </w:tr>
      <w:tr w:rsidR="00660F19" w:rsidRPr="000D599E" w14:paraId="121188A9" w14:textId="77777777" w:rsidTr="00840974">
        <w:trPr>
          <w:trHeight w:val="120"/>
          <w:tblCellSpacing w:w="0" w:type="dxa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0F2D0" w14:textId="77777777" w:rsidR="00660F19" w:rsidRPr="000D599E" w:rsidRDefault="00660F19" w:rsidP="00840974">
            <w:pPr>
              <w:spacing w:before="100" w:beforeAutospacing="1" w:after="142" w:line="276" w:lineRule="auto"/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FFB9E" w14:textId="77777777" w:rsidR="00660F19" w:rsidRPr="000D599E" w:rsidRDefault="00660F19" w:rsidP="00840974">
            <w:pPr>
              <w:spacing w:before="100" w:beforeAutospacing="1" w:after="142" w:line="276" w:lineRule="auto"/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C49F03" w14:textId="77777777" w:rsidR="00660F19" w:rsidRPr="000D599E" w:rsidRDefault="00660F19" w:rsidP="00840974">
            <w:pPr>
              <w:spacing w:before="100" w:beforeAutospacing="1" w:after="142" w:line="276" w:lineRule="auto"/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4FBEC" w14:textId="77777777" w:rsidR="00660F19" w:rsidRPr="000D599E" w:rsidRDefault="00660F19" w:rsidP="00840974">
            <w:pPr>
              <w:spacing w:before="100" w:beforeAutospacing="1" w:after="142" w:line="276" w:lineRule="auto"/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</w:p>
        </w:tc>
      </w:tr>
      <w:tr w:rsidR="00660F19" w:rsidRPr="000D599E" w14:paraId="592F5F23" w14:textId="77777777" w:rsidTr="00840974">
        <w:trPr>
          <w:trHeight w:val="110"/>
          <w:tblCellSpacing w:w="0" w:type="dxa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4705E" w14:textId="77777777" w:rsidR="00660F19" w:rsidRPr="000D599E" w:rsidRDefault="00660F19" w:rsidP="00840974">
            <w:pPr>
              <w:spacing w:before="100" w:beforeAutospacing="1" w:after="142" w:line="276" w:lineRule="auto"/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7B019" w14:textId="77777777" w:rsidR="00660F19" w:rsidRPr="000D599E" w:rsidRDefault="00660F19" w:rsidP="00840974">
            <w:pPr>
              <w:spacing w:before="100" w:beforeAutospacing="1" w:after="142" w:line="276" w:lineRule="auto"/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B82C6" w14:textId="77777777" w:rsidR="00660F19" w:rsidRPr="000D599E" w:rsidRDefault="00660F19" w:rsidP="00840974">
            <w:pPr>
              <w:spacing w:before="100" w:beforeAutospacing="1" w:after="142" w:line="276" w:lineRule="auto"/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4E203" w14:textId="77777777" w:rsidR="00660F19" w:rsidRPr="000D599E" w:rsidRDefault="00660F19" w:rsidP="00840974">
            <w:pPr>
              <w:spacing w:before="100" w:beforeAutospacing="1" w:after="142" w:line="276" w:lineRule="auto"/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</w:p>
        </w:tc>
      </w:tr>
    </w:tbl>
    <w:p w14:paraId="09619796" w14:textId="77777777" w:rsidR="00660F19" w:rsidRPr="000D599E" w:rsidRDefault="00660F19" w:rsidP="00660F19">
      <w:pPr>
        <w:spacing w:before="100" w:beforeAutospacing="1"/>
        <w:rPr>
          <w:rFonts w:asciiTheme="minorHAnsi" w:hAnsiTheme="minorHAnsi" w:cstheme="minorHAnsi"/>
          <w:sz w:val="22"/>
          <w:szCs w:val="22"/>
          <w:lang w:eastAsia="es-ES"/>
        </w:rPr>
      </w:pPr>
    </w:p>
    <w:tbl>
      <w:tblPr>
        <w:tblW w:w="8505" w:type="dxa"/>
        <w:tblCellSpacing w:w="0" w:type="dxa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5"/>
        <w:gridCol w:w="3083"/>
        <w:gridCol w:w="2387"/>
      </w:tblGrid>
      <w:tr w:rsidR="00B3306E" w:rsidRPr="000D599E" w14:paraId="6C86E43A" w14:textId="77777777" w:rsidTr="00840974">
        <w:trPr>
          <w:trHeight w:val="120"/>
          <w:tblCellSpacing w:w="0" w:type="dxa"/>
        </w:trPr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000000"/>
            </w:tcBorders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9DC57" w14:textId="77777777" w:rsidR="00B3306E" w:rsidRPr="000D599E" w:rsidRDefault="00B3306E" w:rsidP="00840974">
            <w:pPr>
              <w:spacing w:before="100" w:beforeAutospacing="1" w:after="142" w:line="276" w:lineRule="auto"/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r w:rsidRPr="000D599E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lang w:eastAsia="es-ES"/>
              </w:rPr>
              <w:t>CONTROL DE DISTRIBUCIÓN</w:t>
            </w:r>
          </w:p>
        </w:tc>
        <w:tc>
          <w:tcPr>
            <w:tcW w:w="547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14:paraId="2E96DC1C" w14:textId="77777777" w:rsidR="00B3306E" w:rsidRPr="000D599E" w:rsidRDefault="00B3306E" w:rsidP="00840974">
            <w:pPr>
              <w:spacing w:before="100" w:beforeAutospacing="1" w:after="142" w:line="276" w:lineRule="auto"/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</w:p>
        </w:tc>
      </w:tr>
      <w:tr w:rsidR="00B3306E" w:rsidRPr="000D599E" w14:paraId="58DCB883" w14:textId="77777777" w:rsidTr="00840974">
        <w:trPr>
          <w:trHeight w:val="120"/>
          <w:tblCellSpacing w:w="0" w:type="dxa"/>
        </w:trPr>
        <w:tc>
          <w:tcPr>
            <w:tcW w:w="30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E7EE8" w14:textId="77777777" w:rsidR="00B3306E" w:rsidRPr="000D599E" w:rsidRDefault="00B3306E" w:rsidP="00840974">
            <w:pPr>
              <w:spacing w:before="100" w:beforeAutospacing="1" w:after="142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r w:rsidRPr="000D599E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lang w:eastAsia="es-ES"/>
              </w:rPr>
              <w:t>Nombre y Apellidos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74B3F" w14:textId="77777777" w:rsidR="00B3306E" w:rsidRPr="000D599E" w:rsidRDefault="00B3306E" w:rsidP="00840974">
            <w:pPr>
              <w:spacing w:before="100" w:beforeAutospacing="1" w:after="142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r w:rsidRPr="000D599E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lang w:eastAsia="es-ES"/>
              </w:rPr>
              <w:t>Área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2F54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E75E0" w14:textId="77777777" w:rsidR="00B3306E" w:rsidRPr="000D599E" w:rsidRDefault="00B3306E" w:rsidP="00840974">
            <w:pPr>
              <w:spacing w:before="100" w:beforeAutospacing="1" w:after="142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  <w:r w:rsidRPr="000D599E"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lang w:eastAsia="es-ES"/>
              </w:rPr>
              <w:t>Número de Copias</w:t>
            </w:r>
          </w:p>
        </w:tc>
      </w:tr>
      <w:tr w:rsidR="00B3306E" w:rsidRPr="000D599E" w14:paraId="7C96CBFD" w14:textId="77777777" w:rsidTr="00840974">
        <w:trPr>
          <w:trHeight w:val="120"/>
          <w:tblCellSpacing w:w="0" w:type="dxa"/>
        </w:trPr>
        <w:tc>
          <w:tcPr>
            <w:tcW w:w="3035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F64E4" w14:textId="77777777" w:rsidR="00B3306E" w:rsidRPr="000D599E" w:rsidRDefault="00B3306E" w:rsidP="00840974">
            <w:pPr>
              <w:spacing w:before="100" w:beforeAutospacing="1" w:after="142" w:line="276" w:lineRule="auto"/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</w:p>
        </w:tc>
        <w:tc>
          <w:tcPr>
            <w:tcW w:w="3083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E3680" w14:textId="77777777" w:rsidR="00B3306E" w:rsidRPr="000D599E" w:rsidRDefault="00B3306E" w:rsidP="00840974">
            <w:pPr>
              <w:spacing w:before="100" w:beforeAutospacing="1" w:after="142" w:line="276" w:lineRule="auto"/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</w:p>
        </w:tc>
        <w:tc>
          <w:tcPr>
            <w:tcW w:w="2387" w:type="dxa"/>
            <w:tcBorders>
              <w:top w:val="single" w:sz="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DA4C5" w14:textId="77777777" w:rsidR="00B3306E" w:rsidRPr="000D599E" w:rsidRDefault="00B3306E" w:rsidP="00840974">
            <w:pPr>
              <w:spacing w:before="100" w:beforeAutospacing="1" w:after="142" w:line="276" w:lineRule="auto"/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</w:p>
        </w:tc>
      </w:tr>
      <w:tr w:rsidR="00B3306E" w:rsidRPr="000D599E" w14:paraId="56055A83" w14:textId="77777777" w:rsidTr="00840974">
        <w:trPr>
          <w:trHeight w:val="120"/>
          <w:tblCellSpacing w:w="0" w:type="dxa"/>
        </w:trPr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CB27B" w14:textId="77777777" w:rsidR="00B3306E" w:rsidRPr="000D599E" w:rsidRDefault="00B3306E" w:rsidP="00840974">
            <w:pPr>
              <w:spacing w:before="100" w:beforeAutospacing="1" w:after="142" w:line="276" w:lineRule="auto"/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7DF0B" w14:textId="77777777" w:rsidR="00B3306E" w:rsidRPr="000D599E" w:rsidRDefault="00B3306E" w:rsidP="00840974">
            <w:pPr>
              <w:spacing w:before="100" w:beforeAutospacing="1" w:after="142" w:line="276" w:lineRule="auto"/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471F9" w14:textId="77777777" w:rsidR="00B3306E" w:rsidRPr="000D599E" w:rsidRDefault="00B3306E" w:rsidP="00840974">
            <w:pPr>
              <w:spacing w:before="100" w:beforeAutospacing="1" w:after="142" w:line="276" w:lineRule="auto"/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</w:p>
        </w:tc>
      </w:tr>
      <w:tr w:rsidR="00B3306E" w:rsidRPr="000D599E" w14:paraId="51EDBF73" w14:textId="77777777" w:rsidTr="00840974">
        <w:trPr>
          <w:trHeight w:val="120"/>
          <w:tblCellSpacing w:w="0" w:type="dxa"/>
        </w:trPr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E3393" w14:textId="77777777" w:rsidR="00B3306E" w:rsidRPr="000D599E" w:rsidRDefault="00B3306E" w:rsidP="00840974">
            <w:pPr>
              <w:spacing w:before="100" w:beforeAutospacing="1" w:after="142" w:line="276" w:lineRule="auto"/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D5C07" w14:textId="77777777" w:rsidR="00B3306E" w:rsidRPr="000D599E" w:rsidRDefault="00B3306E" w:rsidP="00840974">
            <w:pPr>
              <w:spacing w:before="100" w:beforeAutospacing="1" w:after="142" w:line="276" w:lineRule="auto"/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05947" w14:textId="77777777" w:rsidR="00B3306E" w:rsidRPr="000D599E" w:rsidRDefault="00B3306E" w:rsidP="00840974">
            <w:pPr>
              <w:spacing w:before="100" w:beforeAutospacing="1" w:after="142" w:line="276" w:lineRule="auto"/>
              <w:rPr>
                <w:rFonts w:asciiTheme="minorHAnsi" w:hAnsiTheme="minorHAnsi" w:cstheme="minorHAnsi"/>
                <w:sz w:val="22"/>
                <w:szCs w:val="22"/>
                <w:lang w:eastAsia="es-ES"/>
              </w:rPr>
            </w:pPr>
          </w:p>
        </w:tc>
      </w:tr>
    </w:tbl>
    <w:p w14:paraId="2F92F19D" w14:textId="4315A00B" w:rsidR="008E5679" w:rsidRPr="0064682A" w:rsidRDefault="00A20158" w:rsidP="0064682A">
      <w:pPr>
        <w:spacing w:after="24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D599E">
        <w:rPr>
          <w:rFonts w:asciiTheme="minorHAnsi" w:hAnsiTheme="minorHAnsi" w:cstheme="minorHAnsi"/>
          <w:b/>
          <w:bCs/>
          <w:sz w:val="22"/>
          <w:szCs w:val="22"/>
          <w:u w:val="single"/>
        </w:rPr>
        <w:br w:type="page"/>
      </w:r>
    </w:p>
    <w:p w14:paraId="0C3522E6" w14:textId="77777777" w:rsidR="00D663CD" w:rsidRPr="00D5184A" w:rsidRDefault="00D663CD" w:rsidP="00D663CD">
      <w:pPr>
        <w:pStyle w:val="Heading1"/>
        <w:numPr>
          <w:ilvl w:val="0"/>
          <w:numId w:val="20"/>
        </w:numPr>
        <w:shd w:val="clear" w:color="auto" w:fill="auto"/>
        <w:spacing w:before="480" w:line="276" w:lineRule="auto"/>
        <w:ind w:right="0"/>
        <w:jc w:val="left"/>
        <w:rPr>
          <w:rFonts w:asciiTheme="minorHAnsi" w:eastAsia="Times New Roman" w:hAnsiTheme="minorHAnsi" w:cstheme="minorHAnsi"/>
          <w:color w:val="auto"/>
          <w:kern w:val="28"/>
          <w:sz w:val="24"/>
          <w:szCs w:val="24"/>
          <w:lang w:val="es-ES_tradnl"/>
        </w:rPr>
      </w:pPr>
      <w:r w:rsidRPr="00D5184A">
        <w:rPr>
          <w:rFonts w:asciiTheme="minorHAnsi" w:eastAsia="Times New Roman" w:hAnsiTheme="minorHAnsi" w:cstheme="minorHAnsi"/>
          <w:color w:val="auto"/>
          <w:kern w:val="28"/>
          <w:sz w:val="24"/>
          <w:szCs w:val="24"/>
          <w:lang w:val="es-ES_tradnl"/>
        </w:rPr>
        <w:lastRenderedPageBreak/>
        <w:t>INFORMACIÓN DEL CONTEXTO INTERNO</w:t>
      </w:r>
    </w:p>
    <w:p w14:paraId="2DADA379" w14:textId="79651EC9" w:rsidR="000019C1" w:rsidRDefault="000019C1" w:rsidP="00D663CD">
      <w:pPr>
        <w:jc w:val="both"/>
        <w:rPr>
          <w:rFonts w:asciiTheme="minorHAnsi" w:hAnsiTheme="minorHAnsi" w:cstheme="minorHAnsi"/>
          <w:b/>
          <w:bCs/>
          <w:lang w:val="es-ES_tradnl" w:eastAsia="es-ES"/>
        </w:rPr>
      </w:pPr>
      <w:r w:rsidRPr="000019C1">
        <w:rPr>
          <w:rFonts w:asciiTheme="minorHAnsi" w:hAnsiTheme="minorHAnsi" w:cstheme="minorHAnsi"/>
          <w:b/>
          <w:bCs/>
          <w:lang w:val="es-ES_tradnl" w:eastAsia="es-ES"/>
        </w:rPr>
        <w:t>UNIÓ EUROPEA DE CUIDADORS D’AQUARIS</w:t>
      </w:r>
    </w:p>
    <w:p w14:paraId="04F3E595" w14:textId="77777777" w:rsidR="00B97618" w:rsidRDefault="00B97618" w:rsidP="00D663CD">
      <w:pPr>
        <w:jc w:val="both"/>
        <w:rPr>
          <w:rFonts w:asciiTheme="minorHAnsi" w:hAnsiTheme="minorHAnsi" w:cstheme="minorHAnsi"/>
          <w:b/>
          <w:bCs/>
          <w:lang w:eastAsia="es-ES"/>
        </w:rPr>
      </w:pPr>
      <w:r w:rsidRPr="00B97618">
        <w:rPr>
          <w:rFonts w:asciiTheme="minorHAnsi" w:hAnsiTheme="minorHAnsi" w:cstheme="minorHAnsi"/>
          <w:b/>
          <w:bCs/>
          <w:lang w:eastAsia="es-ES"/>
        </w:rPr>
        <w:t>G-62189162</w:t>
      </w:r>
    </w:p>
    <w:p w14:paraId="5AF026DD" w14:textId="14529A17" w:rsidR="00D663CD" w:rsidRDefault="0056066F" w:rsidP="00D663CD">
      <w:pPr>
        <w:jc w:val="both"/>
        <w:rPr>
          <w:rFonts w:asciiTheme="minorHAnsi" w:hAnsiTheme="minorHAnsi" w:cstheme="minorHAnsi"/>
          <w:b/>
          <w:bCs/>
          <w:lang w:eastAsia="es-ES"/>
        </w:rPr>
      </w:pPr>
      <w:r w:rsidRPr="0056066F">
        <w:rPr>
          <w:rFonts w:asciiTheme="minorHAnsi" w:hAnsiTheme="minorHAnsi" w:cstheme="minorHAnsi"/>
          <w:b/>
          <w:bCs/>
          <w:lang w:eastAsia="es-ES"/>
        </w:rPr>
        <w:t>Calle Helecho, nº 4; 28109 Alcobendas (Madrid)</w:t>
      </w:r>
    </w:p>
    <w:p w14:paraId="2FCF6D1E" w14:textId="77777777" w:rsidR="0056066F" w:rsidRPr="00DB4977" w:rsidRDefault="0056066F" w:rsidP="00D663CD">
      <w:pPr>
        <w:jc w:val="both"/>
        <w:rPr>
          <w:rFonts w:asciiTheme="minorHAnsi" w:hAnsiTheme="minorHAnsi" w:cstheme="minorHAnsi"/>
          <w:lang w:eastAsia="es-ES"/>
        </w:rPr>
      </w:pPr>
    </w:p>
    <w:p w14:paraId="536D0103" w14:textId="52ADE093" w:rsidR="00D663CD" w:rsidRPr="00D5184A" w:rsidRDefault="00A40415" w:rsidP="00D663CD">
      <w:pPr>
        <w:pStyle w:val="Heading1"/>
        <w:numPr>
          <w:ilvl w:val="0"/>
          <w:numId w:val="20"/>
        </w:numPr>
        <w:shd w:val="clear" w:color="auto" w:fill="auto"/>
        <w:spacing w:before="480" w:line="276" w:lineRule="auto"/>
        <w:ind w:right="0"/>
        <w:jc w:val="left"/>
        <w:rPr>
          <w:rFonts w:asciiTheme="minorHAnsi" w:eastAsia="Times New Roman" w:hAnsiTheme="minorHAnsi" w:cstheme="minorHAnsi"/>
          <w:color w:val="auto"/>
          <w:kern w:val="28"/>
          <w:sz w:val="24"/>
          <w:szCs w:val="24"/>
          <w:lang w:val="es-ES_tradnl"/>
        </w:rPr>
      </w:pPr>
      <w:r w:rsidRPr="00D5184A">
        <w:rPr>
          <w:rFonts w:asciiTheme="minorHAnsi" w:eastAsia="Times New Roman" w:hAnsiTheme="minorHAnsi" w:cstheme="minorHAnsi"/>
          <w:color w:val="auto"/>
          <w:kern w:val="28"/>
          <w:sz w:val="24"/>
          <w:szCs w:val="24"/>
          <w:lang w:val="es-ES_tradnl"/>
        </w:rPr>
        <w:t>OBJETO DE LA POLÍTICA</w:t>
      </w:r>
    </w:p>
    <w:p w14:paraId="20FA06F7" w14:textId="4B34E818" w:rsidR="0064682A" w:rsidRPr="00D5184A" w:rsidRDefault="004F4D3D" w:rsidP="00467454">
      <w:pPr>
        <w:jc w:val="both"/>
        <w:rPr>
          <w:rFonts w:asciiTheme="minorHAnsi" w:hAnsiTheme="minorHAnsi" w:cstheme="minorHAnsi"/>
          <w:lang w:val="es-ES_tradnl" w:eastAsia="es-ES"/>
        </w:rPr>
      </w:pPr>
      <w:r w:rsidRPr="00D5184A">
        <w:rPr>
          <w:rFonts w:asciiTheme="minorHAnsi" w:hAnsiTheme="minorHAnsi" w:cstheme="minorHAnsi"/>
          <w:lang w:val="es-ES_tradnl" w:eastAsia="es-ES"/>
        </w:rPr>
        <w:t>El presenten documento, definido como Política</w:t>
      </w:r>
      <w:r w:rsidR="001A7615">
        <w:rPr>
          <w:rFonts w:asciiTheme="minorHAnsi" w:hAnsiTheme="minorHAnsi" w:cstheme="minorHAnsi"/>
          <w:lang w:val="es-ES_tradnl" w:eastAsia="es-ES"/>
        </w:rPr>
        <w:t xml:space="preserve"> de Compliance</w:t>
      </w:r>
      <w:r w:rsidRPr="00D5184A">
        <w:rPr>
          <w:rFonts w:asciiTheme="minorHAnsi" w:hAnsiTheme="minorHAnsi" w:cstheme="minorHAnsi"/>
          <w:lang w:val="es-ES_tradnl" w:eastAsia="es-ES"/>
        </w:rPr>
        <w:t xml:space="preserve"> del </w:t>
      </w:r>
      <w:r w:rsidR="00656E04" w:rsidRPr="00D5184A">
        <w:rPr>
          <w:rFonts w:asciiTheme="minorHAnsi" w:hAnsiTheme="minorHAnsi" w:cstheme="minorHAnsi"/>
          <w:lang w:val="es-ES_tradnl" w:eastAsia="es-ES"/>
        </w:rPr>
        <w:t>Modelo</w:t>
      </w:r>
      <w:r w:rsidRPr="00D5184A">
        <w:rPr>
          <w:rFonts w:asciiTheme="minorHAnsi" w:hAnsiTheme="minorHAnsi" w:cstheme="minorHAnsi"/>
          <w:lang w:val="es-ES_tradnl" w:eastAsia="es-ES"/>
        </w:rPr>
        <w:t xml:space="preserve"> </w:t>
      </w:r>
      <w:r w:rsidR="00656E04" w:rsidRPr="00D5184A">
        <w:rPr>
          <w:rFonts w:asciiTheme="minorHAnsi" w:hAnsiTheme="minorHAnsi" w:cstheme="minorHAnsi"/>
          <w:lang w:val="es-ES_tradnl" w:eastAsia="es-ES"/>
        </w:rPr>
        <w:t xml:space="preserve">de </w:t>
      </w:r>
      <w:r w:rsidR="005A3500">
        <w:rPr>
          <w:rFonts w:asciiTheme="minorHAnsi" w:hAnsiTheme="minorHAnsi" w:cstheme="minorHAnsi"/>
          <w:lang w:val="es-ES_tradnl" w:eastAsia="es-ES"/>
        </w:rPr>
        <w:t>prevención de riesgos penales (en adelante, «MODELO»)</w:t>
      </w:r>
      <w:r w:rsidR="00656E04" w:rsidRPr="00D5184A">
        <w:rPr>
          <w:rFonts w:asciiTheme="minorHAnsi" w:hAnsiTheme="minorHAnsi" w:cstheme="minorHAnsi"/>
          <w:lang w:val="es-ES_tradnl" w:eastAsia="es-ES"/>
        </w:rPr>
        <w:t xml:space="preserve"> </w:t>
      </w:r>
      <w:r w:rsidR="00CE7515" w:rsidRPr="00D5184A">
        <w:rPr>
          <w:rFonts w:asciiTheme="minorHAnsi" w:hAnsiTheme="minorHAnsi" w:cstheme="minorHAnsi"/>
          <w:lang w:val="es-ES_tradnl" w:eastAsia="es-ES"/>
        </w:rPr>
        <w:t>de</w:t>
      </w:r>
      <w:r w:rsidR="00E61528">
        <w:rPr>
          <w:rFonts w:asciiTheme="minorHAnsi" w:hAnsiTheme="minorHAnsi" w:cstheme="minorHAnsi"/>
          <w:lang w:val="es-ES_tradnl" w:eastAsia="es-ES"/>
        </w:rPr>
        <w:t xml:space="preserve"> </w:t>
      </w:r>
      <w:r w:rsidR="002B3140" w:rsidRPr="002B3140">
        <w:rPr>
          <w:rFonts w:asciiTheme="minorHAnsi" w:hAnsiTheme="minorHAnsi" w:cstheme="minorHAnsi"/>
          <w:lang w:val="es-ES_tradnl" w:eastAsia="es-ES"/>
        </w:rPr>
        <w:t>UNIÓ EUROPEA DE CUIDADORS D’AQUARIS</w:t>
      </w:r>
      <w:r w:rsidR="00631E33" w:rsidRPr="00D5184A">
        <w:rPr>
          <w:rFonts w:asciiTheme="minorHAnsi" w:hAnsiTheme="minorHAnsi" w:cstheme="minorHAnsi"/>
          <w:lang w:val="es-ES_tradnl" w:eastAsia="es-ES"/>
        </w:rPr>
        <w:t xml:space="preserve"> (en adelante, “</w:t>
      </w:r>
      <w:r w:rsidR="002B3140">
        <w:rPr>
          <w:rFonts w:asciiTheme="minorHAnsi" w:hAnsiTheme="minorHAnsi" w:cstheme="minorHAnsi"/>
          <w:lang w:val="es-ES_tradnl" w:eastAsia="es-ES"/>
        </w:rPr>
        <w:t>UECA</w:t>
      </w:r>
      <w:r w:rsidR="00631E33" w:rsidRPr="00D5184A">
        <w:rPr>
          <w:rFonts w:asciiTheme="minorHAnsi" w:hAnsiTheme="minorHAnsi" w:cstheme="minorHAnsi"/>
          <w:lang w:val="es-ES_tradnl" w:eastAsia="es-ES"/>
        </w:rPr>
        <w:t>”)</w:t>
      </w:r>
      <w:r w:rsidR="00FE7103" w:rsidRPr="00D5184A">
        <w:rPr>
          <w:rFonts w:asciiTheme="minorHAnsi" w:hAnsiTheme="minorHAnsi" w:cstheme="minorHAnsi"/>
          <w:lang w:val="es-ES_tradnl" w:eastAsia="es-ES"/>
        </w:rPr>
        <w:t xml:space="preserve"> tiene por objeto:</w:t>
      </w:r>
    </w:p>
    <w:p w14:paraId="5F347D7E" w14:textId="77777777" w:rsidR="00F73B30" w:rsidRPr="00D5184A" w:rsidRDefault="00F73B30" w:rsidP="00467454">
      <w:pPr>
        <w:jc w:val="both"/>
        <w:rPr>
          <w:rFonts w:asciiTheme="minorHAnsi" w:hAnsiTheme="minorHAnsi" w:cstheme="minorHAnsi"/>
          <w:lang w:val="es-ES_tradnl" w:eastAsia="es-ES"/>
        </w:rPr>
      </w:pPr>
    </w:p>
    <w:p w14:paraId="702A4D14" w14:textId="1A27D05D" w:rsidR="00FE7103" w:rsidRPr="00D5184A" w:rsidRDefault="00FE7103" w:rsidP="00467454">
      <w:pPr>
        <w:jc w:val="both"/>
        <w:rPr>
          <w:rFonts w:asciiTheme="minorHAnsi" w:hAnsiTheme="minorHAnsi" w:cstheme="minorHAnsi"/>
          <w:lang w:val="es-ES_tradnl" w:eastAsia="es-ES"/>
        </w:rPr>
      </w:pPr>
      <w:r w:rsidRPr="00D5184A">
        <w:rPr>
          <w:rFonts w:asciiTheme="minorHAnsi" w:hAnsiTheme="minorHAnsi" w:cstheme="minorHAnsi"/>
          <w:lang w:val="es-ES_tradnl" w:eastAsia="es-ES"/>
        </w:rPr>
        <w:t xml:space="preserve">De un lado, poner de manifiesto públicamente la voluntad de </w:t>
      </w:r>
      <w:r w:rsidR="00B47AFC" w:rsidRPr="00D5184A">
        <w:rPr>
          <w:rFonts w:asciiTheme="minorHAnsi" w:hAnsiTheme="minorHAnsi" w:cstheme="minorHAnsi"/>
          <w:lang w:val="es-ES_tradnl" w:eastAsia="es-ES"/>
        </w:rPr>
        <w:t xml:space="preserve">la </w:t>
      </w:r>
      <w:r w:rsidR="00B47AFC" w:rsidRPr="0021694D">
        <w:rPr>
          <w:rFonts w:asciiTheme="minorHAnsi" w:hAnsiTheme="minorHAnsi" w:cstheme="minorHAnsi"/>
          <w:lang w:val="es-ES_tradnl" w:eastAsia="es-ES"/>
        </w:rPr>
        <w:t>Junta Directiva</w:t>
      </w:r>
      <w:r w:rsidR="008907B3" w:rsidRPr="00D5184A">
        <w:rPr>
          <w:rFonts w:asciiTheme="minorHAnsi" w:hAnsiTheme="minorHAnsi" w:cstheme="minorHAnsi"/>
          <w:lang w:val="es-ES_tradnl" w:eastAsia="es-ES"/>
        </w:rPr>
        <w:t xml:space="preserve">, en su condición de órgano de </w:t>
      </w:r>
      <w:r w:rsidR="00BC4E5A">
        <w:rPr>
          <w:rFonts w:asciiTheme="minorHAnsi" w:hAnsiTheme="minorHAnsi" w:cstheme="minorHAnsi"/>
          <w:lang w:val="es-ES_tradnl" w:eastAsia="es-ES"/>
        </w:rPr>
        <w:t>gobierno</w:t>
      </w:r>
      <w:r w:rsidR="00BC4E5A" w:rsidRPr="00D5184A">
        <w:rPr>
          <w:rFonts w:asciiTheme="minorHAnsi" w:hAnsiTheme="minorHAnsi" w:cstheme="minorHAnsi"/>
          <w:lang w:val="es-ES_tradnl" w:eastAsia="es-ES"/>
        </w:rPr>
        <w:t xml:space="preserve"> </w:t>
      </w:r>
      <w:r w:rsidR="008907B3" w:rsidRPr="00D5184A">
        <w:rPr>
          <w:rFonts w:asciiTheme="minorHAnsi" w:hAnsiTheme="minorHAnsi" w:cstheme="minorHAnsi"/>
          <w:lang w:val="es-ES_tradnl" w:eastAsia="es-ES"/>
        </w:rPr>
        <w:t>de</w:t>
      </w:r>
      <w:r w:rsidR="00A26327">
        <w:rPr>
          <w:rFonts w:asciiTheme="minorHAnsi" w:hAnsiTheme="minorHAnsi" w:cstheme="minorHAnsi"/>
          <w:lang w:val="es-ES_tradnl" w:eastAsia="es-ES"/>
        </w:rPr>
        <w:t xml:space="preserve"> </w:t>
      </w:r>
      <w:r w:rsidR="00BC4E5A">
        <w:rPr>
          <w:rFonts w:asciiTheme="minorHAnsi" w:hAnsiTheme="minorHAnsi" w:cstheme="minorHAnsi"/>
          <w:lang w:val="es-ES_tradnl" w:eastAsia="es-ES"/>
        </w:rPr>
        <w:t>l</w:t>
      </w:r>
      <w:r w:rsidR="00A26327">
        <w:rPr>
          <w:rFonts w:asciiTheme="minorHAnsi" w:hAnsiTheme="minorHAnsi" w:cstheme="minorHAnsi"/>
          <w:lang w:val="es-ES_tradnl" w:eastAsia="es-ES"/>
        </w:rPr>
        <w:t>a</w:t>
      </w:r>
      <w:r w:rsidR="0034001F" w:rsidRPr="0034001F">
        <w:rPr>
          <w:rFonts w:asciiTheme="minorHAnsi" w:hAnsiTheme="minorHAnsi" w:cstheme="minorHAnsi"/>
          <w:lang w:val="es-ES_tradnl" w:eastAsia="es-ES"/>
        </w:rPr>
        <w:t xml:space="preserve"> </w:t>
      </w:r>
      <w:r w:rsidR="002B3140">
        <w:rPr>
          <w:rFonts w:asciiTheme="minorHAnsi" w:hAnsiTheme="minorHAnsi" w:cstheme="minorHAnsi"/>
          <w:lang w:val="es-ES_tradnl" w:eastAsia="es-ES"/>
        </w:rPr>
        <w:t>UECA</w:t>
      </w:r>
      <w:r w:rsidR="003A2188" w:rsidRPr="00D5184A">
        <w:rPr>
          <w:rFonts w:asciiTheme="minorHAnsi" w:hAnsiTheme="minorHAnsi" w:cstheme="minorHAnsi"/>
          <w:lang w:val="es-ES_tradnl" w:eastAsia="es-ES"/>
        </w:rPr>
        <w:t xml:space="preserve">, </w:t>
      </w:r>
      <w:r w:rsidR="0038479A" w:rsidRPr="00D5184A">
        <w:rPr>
          <w:rFonts w:asciiTheme="minorHAnsi" w:hAnsiTheme="minorHAnsi" w:cstheme="minorHAnsi"/>
          <w:lang w:val="es-ES_tradnl" w:eastAsia="es-ES"/>
        </w:rPr>
        <w:t>de mantener una conducta respetuosa y acorde</w:t>
      </w:r>
      <w:r w:rsidR="00974230" w:rsidRPr="00D5184A">
        <w:rPr>
          <w:rFonts w:asciiTheme="minorHAnsi" w:hAnsiTheme="minorHAnsi" w:cstheme="minorHAnsi"/>
          <w:lang w:val="es-ES_tradnl" w:eastAsia="es-ES"/>
        </w:rPr>
        <w:t xml:space="preserve"> con los más altos</w:t>
      </w:r>
      <w:r w:rsidR="009406ED" w:rsidRPr="00D5184A">
        <w:rPr>
          <w:rFonts w:asciiTheme="minorHAnsi" w:hAnsiTheme="minorHAnsi" w:cstheme="minorHAnsi"/>
          <w:lang w:val="es-ES_tradnl" w:eastAsia="es-ES"/>
        </w:rPr>
        <w:t xml:space="preserve"> estándares, valores y principios éticos que deben guiar el comportamiento de todas las personas </w:t>
      </w:r>
      <w:r w:rsidR="00546365" w:rsidRPr="00D5184A">
        <w:rPr>
          <w:rFonts w:asciiTheme="minorHAnsi" w:hAnsiTheme="minorHAnsi" w:cstheme="minorHAnsi"/>
          <w:lang w:val="es-ES_tradnl" w:eastAsia="es-ES"/>
        </w:rPr>
        <w:t>de</w:t>
      </w:r>
      <w:r w:rsidR="00A26327">
        <w:rPr>
          <w:rFonts w:asciiTheme="minorHAnsi" w:hAnsiTheme="minorHAnsi" w:cstheme="minorHAnsi"/>
          <w:lang w:val="es-ES_tradnl" w:eastAsia="es-ES"/>
        </w:rPr>
        <w:t xml:space="preserve"> </w:t>
      </w:r>
      <w:r w:rsidR="00BC4E5A">
        <w:rPr>
          <w:rFonts w:asciiTheme="minorHAnsi" w:hAnsiTheme="minorHAnsi" w:cstheme="minorHAnsi"/>
          <w:lang w:val="es-ES_tradnl" w:eastAsia="es-ES"/>
        </w:rPr>
        <w:t>l</w:t>
      </w:r>
      <w:r w:rsidR="00A26327">
        <w:rPr>
          <w:rFonts w:asciiTheme="minorHAnsi" w:hAnsiTheme="minorHAnsi" w:cstheme="minorHAnsi"/>
          <w:lang w:val="es-ES_tradnl" w:eastAsia="es-ES"/>
        </w:rPr>
        <w:t>a</w:t>
      </w:r>
      <w:r w:rsidR="00546365" w:rsidRPr="00D5184A">
        <w:rPr>
          <w:rFonts w:asciiTheme="minorHAnsi" w:hAnsiTheme="minorHAnsi" w:cstheme="minorHAnsi"/>
          <w:lang w:val="es-ES_tradnl" w:eastAsia="es-ES"/>
        </w:rPr>
        <w:t xml:space="preserve"> </w:t>
      </w:r>
      <w:r w:rsidR="002B3140">
        <w:rPr>
          <w:rFonts w:asciiTheme="minorHAnsi" w:hAnsiTheme="minorHAnsi" w:cstheme="minorHAnsi"/>
          <w:lang w:val="es-ES_tradnl" w:eastAsia="es-ES"/>
        </w:rPr>
        <w:t>UECA</w:t>
      </w:r>
      <w:r w:rsidR="0034001F" w:rsidRPr="00D5184A">
        <w:rPr>
          <w:rFonts w:asciiTheme="minorHAnsi" w:hAnsiTheme="minorHAnsi" w:cstheme="minorHAnsi"/>
          <w:lang w:val="es-ES_tradnl" w:eastAsia="es-ES"/>
        </w:rPr>
        <w:t xml:space="preserve"> </w:t>
      </w:r>
      <w:r w:rsidR="00546365" w:rsidRPr="00D5184A">
        <w:rPr>
          <w:rFonts w:asciiTheme="minorHAnsi" w:hAnsiTheme="minorHAnsi" w:cstheme="minorHAnsi"/>
          <w:lang w:val="es-ES_tradnl" w:eastAsia="es-ES"/>
        </w:rPr>
        <w:t>en el desarrollo de su actividad profesional, reflejando la posición de</w:t>
      </w:r>
      <w:r w:rsidR="00A26327">
        <w:rPr>
          <w:rFonts w:asciiTheme="minorHAnsi" w:hAnsiTheme="minorHAnsi" w:cstheme="minorHAnsi"/>
          <w:lang w:val="es-ES_tradnl" w:eastAsia="es-ES"/>
        </w:rPr>
        <w:t xml:space="preserve"> </w:t>
      </w:r>
      <w:r w:rsidR="001E3C23">
        <w:rPr>
          <w:rFonts w:asciiTheme="minorHAnsi" w:hAnsiTheme="minorHAnsi" w:cstheme="minorHAnsi"/>
          <w:lang w:val="es-ES_tradnl" w:eastAsia="es-ES"/>
        </w:rPr>
        <w:t>l</w:t>
      </w:r>
      <w:r w:rsidR="00A26327">
        <w:rPr>
          <w:rFonts w:asciiTheme="minorHAnsi" w:hAnsiTheme="minorHAnsi" w:cstheme="minorHAnsi"/>
          <w:lang w:val="es-ES_tradnl" w:eastAsia="es-ES"/>
        </w:rPr>
        <w:t>a</w:t>
      </w:r>
      <w:r w:rsidR="00546365" w:rsidRPr="00D5184A">
        <w:rPr>
          <w:rFonts w:asciiTheme="minorHAnsi" w:hAnsiTheme="minorHAnsi" w:cstheme="minorHAnsi"/>
          <w:lang w:val="es-ES_tradnl" w:eastAsia="es-ES"/>
        </w:rPr>
        <w:t xml:space="preserve"> </w:t>
      </w:r>
      <w:r w:rsidR="002B3140">
        <w:rPr>
          <w:rFonts w:asciiTheme="minorHAnsi" w:hAnsiTheme="minorHAnsi" w:cstheme="minorHAnsi"/>
          <w:lang w:val="es-ES_tradnl" w:eastAsia="es-ES"/>
        </w:rPr>
        <w:t>UECA</w:t>
      </w:r>
      <w:r w:rsidR="0034001F" w:rsidRPr="00D5184A">
        <w:rPr>
          <w:rFonts w:asciiTheme="minorHAnsi" w:hAnsiTheme="minorHAnsi" w:cstheme="minorHAnsi"/>
          <w:lang w:val="es-ES_tradnl" w:eastAsia="es-ES"/>
        </w:rPr>
        <w:t xml:space="preserve"> </w:t>
      </w:r>
      <w:r w:rsidR="009E5593" w:rsidRPr="00D5184A">
        <w:rPr>
          <w:rFonts w:asciiTheme="minorHAnsi" w:hAnsiTheme="minorHAnsi" w:cstheme="minorHAnsi"/>
          <w:lang w:val="es-ES_tradnl" w:eastAsia="es-ES"/>
        </w:rPr>
        <w:t xml:space="preserve">de </w:t>
      </w:r>
      <w:r w:rsidR="009E5593" w:rsidRPr="00D5184A">
        <w:rPr>
          <w:rFonts w:asciiTheme="minorHAnsi" w:hAnsiTheme="minorHAnsi" w:cstheme="minorHAnsi"/>
          <w:i/>
          <w:iCs/>
          <w:lang w:val="es-ES_tradnl" w:eastAsia="es-ES"/>
        </w:rPr>
        <w:t>tolerancia cero</w:t>
      </w:r>
      <w:r w:rsidR="009E5593" w:rsidRPr="00D5184A">
        <w:rPr>
          <w:rFonts w:asciiTheme="minorHAnsi" w:hAnsiTheme="minorHAnsi" w:cstheme="minorHAnsi"/>
          <w:lang w:val="es-ES_tradnl" w:eastAsia="es-ES"/>
        </w:rPr>
        <w:t xml:space="preserve"> ante cualquier conducta irregular, éticamente reprochable o constitutiva de delito.</w:t>
      </w:r>
    </w:p>
    <w:p w14:paraId="243638BC" w14:textId="77777777" w:rsidR="00D93E0D" w:rsidRPr="00D5184A" w:rsidRDefault="00D93E0D" w:rsidP="00467454">
      <w:pPr>
        <w:jc w:val="both"/>
        <w:rPr>
          <w:rFonts w:asciiTheme="minorHAnsi" w:hAnsiTheme="minorHAnsi" w:cstheme="minorHAnsi"/>
          <w:lang w:val="es-ES_tradnl" w:eastAsia="es-ES"/>
        </w:rPr>
      </w:pPr>
    </w:p>
    <w:p w14:paraId="49B3C555" w14:textId="543CC76B" w:rsidR="00D93E0D" w:rsidRPr="00D5184A" w:rsidRDefault="00D93E0D" w:rsidP="00467454">
      <w:pPr>
        <w:jc w:val="both"/>
        <w:rPr>
          <w:rFonts w:asciiTheme="minorHAnsi" w:hAnsiTheme="minorHAnsi" w:cstheme="minorHAnsi"/>
          <w:lang w:val="es-ES_tradnl" w:eastAsia="es-ES"/>
        </w:rPr>
      </w:pPr>
      <w:r w:rsidRPr="00D5184A">
        <w:rPr>
          <w:rFonts w:asciiTheme="minorHAnsi" w:hAnsiTheme="minorHAnsi" w:cstheme="minorHAnsi"/>
          <w:lang w:val="es-ES_tradnl" w:eastAsia="es-ES"/>
        </w:rPr>
        <w:t xml:space="preserve">De otro lado, </w:t>
      </w:r>
      <w:r w:rsidR="008A209C" w:rsidRPr="00D5184A">
        <w:rPr>
          <w:rFonts w:asciiTheme="minorHAnsi" w:hAnsiTheme="minorHAnsi" w:cstheme="minorHAnsi"/>
          <w:lang w:val="es-ES_tradnl" w:eastAsia="es-ES"/>
        </w:rPr>
        <w:t xml:space="preserve">llevar a cabo la </w:t>
      </w:r>
      <w:r w:rsidRPr="00D5184A">
        <w:rPr>
          <w:rFonts w:asciiTheme="minorHAnsi" w:hAnsiTheme="minorHAnsi" w:cstheme="minorHAnsi"/>
          <w:lang w:val="es-ES_tradnl" w:eastAsia="es-ES"/>
        </w:rPr>
        <w:t xml:space="preserve">difusión </w:t>
      </w:r>
      <w:r w:rsidR="00E57A43" w:rsidRPr="00D5184A">
        <w:rPr>
          <w:rFonts w:asciiTheme="minorHAnsi" w:hAnsiTheme="minorHAnsi" w:cstheme="minorHAnsi"/>
          <w:lang w:val="es-ES_tradnl" w:eastAsia="es-ES"/>
        </w:rPr>
        <w:t>ante</w:t>
      </w:r>
      <w:r w:rsidRPr="00D5184A">
        <w:rPr>
          <w:rFonts w:asciiTheme="minorHAnsi" w:hAnsiTheme="minorHAnsi" w:cstheme="minorHAnsi"/>
          <w:lang w:val="es-ES_tradnl" w:eastAsia="es-ES"/>
        </w:rPr>
        <w:t xml:space="preserve"> todas las personas obligadas a su cumplimiento para su debido</w:t>
      </w:r>
      <w:r w:rsidR="000146C4" w:rsidRPr="00D5184A">
        <w:rPr>
          <w:rFonts w:asciiTheme="minorHAnsi" w:hAnsiTheme="minorHAnsi" w:cstheme="minorHAnsi"/>
          <w:lang w:val="es-ES_tradnl" w:eastAsia="es-ES"/>
        </w:rPr>
        <w:t xml:space="preserve"> entendimiento y aceptación</w:t>
      </w:r>
      <w:r w:rsidR="00E57A43" w:rsidRPr="00D5184A">
        <w:rPr>
          <w:rFonts w:asciiTheme="minorHAnsi" w:hAnsiTheme="minorHAnsi" w:cstheme="minorHAnsi"/>
          <w:lang w:val="es-ES_tradnl" w:eastAsia="es-ES"/>
        </w:rPr>
        <w:t xml:space="preserve">. Todo ello, </w:t>
      </w:r>
      <w:r w:rsidR="000146C4" w:rsidRPr="00D5184A">
        <w:rPr>
          <w:rFonts w:asciiTheme="minorHAnsi" w:hAnsiTheme="minorHAnsi" w:cstheme="minorHAnsi"/>
          <w:lang w:val="es-ES_tradnl" w:eastAsia="es-ES"/>
        </w:rPr>
        <w:t xml:space="preserve">con la finalidad de consolidar la cultura de cumplimiento </w:t>
      </w:r>
      <w:r w:rsidR="00376563" w:rsidRPr="00D5184A">
        <w:rPr>
          <w:rFonts w:asciiTheme="minorHAnsi" w:hAnsiTheme="minorHAnsi" w:cstheme="minorHAnsi"/>
          <w:lang w:val="es-ES_tradnl" w:eastAsia="es-ES"/>
        </w:rPr>
        <w:t>y ética, sin excepciones.</w:t>
      </w:r>
    </w:p>
    <w:p w14:paraId="440A24F9" w14:textId="77777777" w:rsidR="007C5C65" w:rsidRPr="00D5184A" w:rsidRDefault="007C5C65" w:rsidP="00467454">
      <w:pPr>
        <w:jc w:val="both"/>
        <w:rPr>
          <w:rFonts w:asciiTheme="minorHAnsi" w:hAnsiTheme="minorHAnsi" w:cstheme="minorHAnsi"/>
          <w:lang w:val="es-ES_tradnl" w:eastAsia="es-ES"/>
        </w:rPr>
      </w:pPr>
    </w:p>
    <w:p w14:paraId="70AB25AC" w14:textId="68D0032E" w:rsidR="00A40415" w:rsidRPr="00D5184A" w:rsidRDefault="00004115" w:rsidP="0064682A">
      <w:pPr>
        <w:pStyle w:val="Heading1"/>
        <w:numPr>
          <w:ilvl w:val="0"/>
          <w:numId w:val="20"/>
        </w:numPr>
        <w:shd w:val="clear" w:color="auto" w:fill="auto"/>
        <w:spacing w:before="480" w:line="276" w:lineRule="auto"/>
        <w:ind w:right="0"/>
        <w:jc w:val="left"/>
        <w:rPr>
          <w:rFonts w:asciiTheme="minorHAnsi" w:eastAsia="Times New Roman" w:hAnsiTheme="minorHAnsi" w:cstheme="minorHAnsi"/>
          <w:color w:val="auto"/>
          <w:kern w:val="28"/>
          <w:sz w:val="24"/>
          <w:szCs w:val="24"/>
          <w:lang w:val="es-ES_tradnl"/>
        </w:rPr>
      </w:pPr>
      <w:r w:rsidRPr="00D5184A">
        <w:rPr>
          <w:rFonts w:asciiTheme="minorHAnsi" w:eastAsia="Times New Roman" w:hAnsiTheme="minorHAnsi" w:cstheme="minorHAnsi"/>
          <w:color w:val="auto"/>
          <w:kern w:val="28"/>
          <w:sz w:val="24"/>
          <w:szCs w:val="24"/>
          <w:lang w:val="es-ES_tradnl"/>
        </w:rPr>
        <w:t>AMBITO SUBJETIVO DE APLICACIÓN DE LA POLÍTICA</w:t>
      </w:r>
    </w:p>
    <w:p w14:paraId="00F0F233" w14:textId="06A5B90F" w:rsidR="00E8090B" w:rsidRPr="00D5184A" w:rsidRDefault="00E8090B" w:rsidP="00C24123">
      <w:pPr>
        <w:jc w:val="both"/>
        <w:rPr>
          <w:rFonts w:asciiTheme="minorHAnsi" w:hAnsiTheme="minorHAnsi" w:cstheme="minorHAnsi"/>
          <w:lang w:val="es-ES_tradnl" w:eastAsia="es-ES"/>
        </w:rPr>
      </w:pPr>
      <w:r w:rsidRPr="00D5184A">
        <w:rPr>
          <w:rFonts w:asciiTheme="minorHAnsi" w:hAnsiTheme="minorHAnsi" w:cstheme="minorHAnsi"/>
          <w:lang w:val="es-ES_tradnl" w:eastAsia="es-ES"/>
        </w:rPr>
        <w:t xml:space="preserve">La presente política tiene la naturaleza de </w:t>
      </w:r>
      <w:r w:rsidR="002E622E" w:rsidRPr="00D5184A">
        <w:rPr>
          <w:rFonts w:asciiTheme="minorHAnsi" w:hAnsiTheme="minorHAnsi" w:cstheme="minorHAnsi"/>
          <w:lang w:val="es-ES_tradnl" w:eastAsia="es-ES"/>
        </w:rPr>
        <w:t>política corporativa de</w:t>
      </w:r>
      <w:r w:rsidR="00A26327">
        <w:rPr>
          <w:rFonts w:asciiTheme="minorHAnsi" w:hAnsiTheme="minorHAnsi" w:cstheme="minorHAnsi"/>
          <w:lang w:val="es-ES_tradnl" w:eastAsia="es-ES"/>
        </w:rPr>
        <w:t xml:space="preserve"> </w:t>
      </w:r>
      <w:r w:rsidR="001E3C23">
        <w:rPr>
          <w:rFonts w:asciiTheme="minorHAnsi" w:hAnsiTheme="minorHAnsi" w:cstheme="minorHAnsi"/>
          <w:lang w:val="es-ES_tradnl" w:eastAsia="es-ES"/>
        </w:rPr>
        <w:t>l</w:t>
      </w:r>
      <w:r w:rsidR="00A26327">
        <w:rPr>
          <w:rFonts w:asciiTheme="minorHAnsi" w:hAnsiTheme="minorHAnsi" w:cstheme="minorHAnsi"/>
          <w:lang w:val="es-ES_tradnl" w:eastAsia="es-ES"/>
        </w:rPr>
        <w:t>a</w:t>
      </w:r>
      <w:r w:rsidR="002E622E" w:rsidRPr="00D5184A">
        <w:rPr>
          <w:rFonts w:asciiTheme="minorHAnsi" w:hAnsiTheme="minorHAnsi" w:cstheme="minorHAnsi"/>
          <w:lang w:val="es-ES_tradnl" w:eastAsia="es-ES"/>
        </w:rPr>
        <w:t xml:space="preserve"> </w:t>
      </w:r>
      <w:r w:rsidR="002B3140">
        <w:rPr>
          <w:rFonts w:asciiTheme="minorHAnsi" w:hAnsiTheme="minorHAnsi" w:cstheme="minorHAnsi"/>
          <w:lang w:val="es-ES_tradnl" w:eastAsia="es-ES"/>
        </w:rPr>
        <w:t>UECA</w:t>
      </w:r>
      <w:r w:rsidR="0034001F" w:rsidRPr="00D5184A">
        <w:rPr>
          <w:rFonts w:asciiTheme="minorHAnsi" w:hAnsiTheme="minorHAnsi" w:cstheme="minorHAnsi"/>
          <w:lang w:val="es-ES_tradnl" w:eastAsia="es-ES"/>
        </w:rPr>
        <w:t xml:space="preserve"> </w:t>
      </w:r>
      <w:r w:rsidR="002E622E" w:rsidRPr="00D5184A">
        <w:rPr>
          <w:rFonts w:asciiTheme="minorHAnsi" w:hAnsiTheme="minorHAnsi" w:cstheme="minorHAnsi"/>
          <w:lang w:val="es-ES_tradnl" w:eastAsia="es-ES"/>
        </w:rPr>
        <w:t xml:space="preserve">y se integra dentro de su </w:t>
      </w:r>
      <w:r w:rsidR="003C7101" w:rsidRPr="00D5184A">
        <w:rPr>
          <w:rFonts w:asciiTheme="minorHAnsi" w:hAnsiTheme="minorHAnsi" w:cstheme="minorHAnsi"/>
          <w:lang w:val="es-ES_tradnl" w:eastAsia="es-ES"/>
        </w:rPr>
        <w:t>Modelo</w:t>
      </w:r>
      <w:r w:rsidR="002E622E" w:rsidRPr="00D5184A">
        <w:rPr>
          <w:rFonts w:asciiTheme="minorHAnsi" w:hAnsiTheme="minorHAnsi" w:cstheme="minorHAnsi"/>
          <w:lang w:val="es-ES_tradnl" w:eastAsia="es-ES"/>
        </w:rPr>
        <w:t>.</w:t>
      </w:r>
    </w:p>
    <w:p w14:paraId="5001E3A7" w14:textId="77777777" w:rsidR="002E622E" w:rsidRPr="00D5184A" w:rsidRDefault="002E622E" w:rsidP="00C24123">
      <w:pPr>
        <w:jc w:val="both"/>
        <w:rPr>
          <w:rFonts w:asciiTheme="minorHAnsi" w:hAnsiTheme="minorHAnsi" w:cstheme="minorHAnsi"/>
          <w:lang w:val="es-ES_tradnl" w:eastAsia="es-ES"/>
        </w:rPr>
      </w:pPr>
    </w:p>
    <w:p w14:paraId="2BB61692" w14:textId="539E67CF" w:rsidR="002E622E" w:rsidRPr="00D5184A" w:rsidRDefault="002E622E" w:rsidP="00771416">
      <w:pPr>
        <w:jc w:val="both"/>
        <w:rPr>
          <w:rFonts w:asciiTheme="minorHAnsi" w:hAnsiTheme="minorHAnsi" w:cstheme="minorHAnsi"/>
          <w:lang w:val="es-ES_tradnl" w:eastAsia="es-ES"/>
        </w:rPr>
      </w:pPr>
      <w:r w:rsidRPr="00D5184A">
        <w:rPr>
          <w:rFonts w:asciiTheme="minorHAnsi" w:hAnsiTheme="minorHAnsi" w:cstheme="minorHAnsi"/>
          <w:lang w:val="es-ES_tradnl" w:eastAsia="es-ES"/>
        </w:rPr>
        <w:t>Todos los miembros de</w:t>
      </w:r>
      <w:r w:rsidR="00B76A10">
        <w:rPr>
          <w:rFonts w:asciiTheme="minorHAnsi" w:hAnsiTheme="minorHAnsi" w:cstheme="minorHAnsi"/>
          <w:lang w:val="es-ES_tradnl" w:eastAsia="es-ES"/>
        </w:rPr>
        <w:t xml:space="preserve"> </w:t>
      </w:r>
      <w:r w:rsidR="00D322DE">
        <w:rPr>
          <w:rFonts w:asciiTheme="minorHAnsi" w:hAnsiTheme="minorHAnsi" w:cstheme="minorHAnsi"/>
          <w:lang w:val="es-ES_tradnl" w:eastAsia="es-ES"/>
        </w:rPr>
        <w:t>l</w:t>
      </w:r>
      <w:r w:rsidR="00B76A10">
        <w:rPr>
          <w:rFonts w:asciiTheme="minorHAnsi" w:hAnsiTheme="minorHAnsi" w:cstheme="minorHAnsi"/>
          <w:lang w:val="es-ES_tradnl" w:eastAsia="es-ES"/>
        </w:rPr>
        <w:t>a</w:t>
      </w:r>
      <w:r w:rsidRPr="00D5184A">
        <w:rPr>
          <w:rFonts w:asciiTheme="minorHAnsi" w:hAnsiTheme="minorHAnsi" w:cstheme="minorHAnsi"/>
          <w:lang w:val="es-ES_tradnl" w:eastAsia="es-ES"/>
        </w:rPr>
        <w:t xml:space="preserve"> </w:t>
      </w:r>
      <w:r w:rsidR="002B3140">
        <w:rPr>
          <w:rFonts w:asciiTheme="minorHAnsi" w:hAnsiTheme="minorHAnsi" w:cstheme="minorHAnsi"/>
          <w:lang w:val="es-ES_tradnl" w:eastAsia="es-ES"/>
        </w:rPr>
        <w:t>UECA</w:t>
      </w:r>
      <w:r w:rsidR="00D322DE" w:rsidRPr="00D5184A">
        <w:rPr>
          <w:rFonts w:asciiTheme="minorHAnsi" w:hAnsiTheme="minorHAnsi" w:cstheme="minorHAnsi"/>
          <w:lang w:val="es-ES_tradnl" w:eastAsia="es-ES"/>
        </w:rPr>
        <w:t xml:space="preserve"> </w:t>
      </w:r>
      <w:r w:rsidR="006B7B90" w:rsidRPr="00D5184A">
        <w:rPr>
          <w:rFonts w:asciiTheme="minorHAnsi" w:hAnsiTheme="minorHAnsi" w:cstheme="minorHAnsi"/>
          <w:lang w:val="es-ES_tradnl" w:eastAsia="es-ES"/>
        </w:rPr>
        <w:t>están obligados al cumplimiento de la presente política</w:t>
      </w:r>
      <w:r w:rsidR="00AE1A2E" w:rsidRPr="00D5184A">
        <w:rPr>
          <w:rFonts w:asciiTheme="minorHAnsi" w:hAnsiTheme="minorHAnsi" w:cstheme="minorHAnsi"/>
          <w:lang w:val="es-ES_tradnl" w:eastAsia="es-ES"/>
        </w:rPr>
        <w:t>,</w:t>
      </w:r>
      <w:r w:rsidR="0012048B" w:rsidRPr="00D5184A">
        <w:rPr>
          <w:rFonts w:asciiTheme="minorHAnsi" w:hAnsiTheme="minorHAnsi" w:cstheme="minorHAnsi"/>
          <w:lang w:val="es-ES_tradnl" w:eastAsia="es-ES"/>
        </w:rPr>
        <w:t xml:space="preserve"> esto es, </w:t>
      </w:r>
      <w:r w:rsidR="003577E5" w:rsidRPr="00D5184A">
        <w:rPr>
          <w:rFonts w:asciiTheme="minorHAnsi" w:hAnsiTheme="minorHAnsi" w:cstheme="minorHAnsi"/>
          <w:lang w:val="es-ES_tradnl" w:eastAsia="es-ES"/>
        </w:rPr>
        <w:t>tanto</w:t>
      </w:r>
      <w:r w:rsidR="0012048B" w:rsidRPr="00D5184A">
        <w:rPr>
          <w:rFonts w:asciiTheme="minorHAnsi" w:hAnsiTheme="minorHAnsi" w:cstheme="minorHAnsi"/>
          <w:lang w:val="es-ES_tradnl" w:eastAsia="es-ES"/>
        </w:rPr>
        <w:t xml:space="preserve"> las personas que representan </w:t>
      </w:r>
      <w:r w:rsidR="009109F9" w:rsidRPr="00D5184A">
        <w:rPr>
          <w:rFonts w:asciiTheme="minorHAnsi" w:hAnsiTheme="minorHAnsi" w:cstheme="minorHAnsi"/>
          <w:lang w:val="es-ES_tradnl" w:eastAsia="es-ES"/>
        </w:rPr>
        <w:t xml:space="preserve">orgánica </w:t>
      </w:r>
      <w:r w:rsidR="003577E5" w:rsidRPr="00D5184A">
        <w:rPr>
          <w:rFonts w:asciiTheme="minorHAnsi" w:hAnsiTheme="minorHAnsi" w:cstheme="minorHAnsi"/>
          <w:lang w:val="es-ES_tradnl" w:eastAsia="es-ES"/>
        </w:rPr>
        <w:t xml:space="preserve">como </w:t>
      </w:r>
      <w:r w:rsidR="00195A48" w:rsidRPr="00D5184A">
        <w:rPr>
          <w:rFonts w:asciiTheme="minorHAnsi" w:hAnsiTheme="minorHAnsi" w:cstheme="minorHAnsi"/>
          <w:lang w:val="es-ES_tradnl" w:eastAsia="es-ES"/>
        </w:rPr>
        <w:t xml:space="preserve">aquellas otras personas que, actuando individualmente </w:t>
      </w:r>
      <w:r w:rsidR="005E16D1" w:rsidRPr="00D5184A">
        <w:rPr>
          <w:rFonts w:asciiTheme="minorHAnsi" w:hAnsiTheme="minorHAnsi" w:cstheme="minorHAnsi"/>
          <w:lang w:val="es-ES_tradnl" w:eastAsia="es-ES"/>
        </w:rPr>
        <w:t xml:space="preserve">o como </w:t>
      </w:r>
      <w:r w:rsidR="000933A4" w:rsidRPr="00D5184A">
        <w:rPr>
          <w:rFonts w:asciiTheme="minorHAnsi" w:hAnsiTheme="minorHAnsi" w:cstheme="minorHAnsi"/>
          <w:lang w:val="es-ES_tradnl" w:eastAsia="es-ES"/>
        </w:rPr>
        <w:t>integrantes de cualquier órgano o departamento de</w:t>
      </w:r>
      <w:r w:rsidR="00B76A10">
        <w:rPr>
          <w:rFonts w:asciiTheme="minorHAnsi" w:hAnsiTheme="minorHAnsi" w:cstheme="minorHAnsi"/>
          <w:lang w:val="es-ES_tradnl" w:eastAsia="es-ES"/>
        </w:rPr>
        <w:t xml:space="preserve"> </w:t>
      </w:r>
      <w:r w:rsidR="001E3C23">
        <w:rPr>
          <w:rFonts w:asciiTheme="minorHAnsi" w:hAnsiTheme="minorHAnsi" w:cstheme="minorHAnsi"/>
          <w:lang w:val="es-ES_tradnl" w:eastAsia="es-ES"/>
        </w:rPr>
        <w:t>l</w:t>
      </w:r>
      <w:r w:rsidR="00B76A10">
        <w:rPr>
          <w:rFonts w:asciiTheme="minorHAnsi" w:hAnsiTheme="minorHAnsi" w:cstheme="minorHAnsi"/>
          <w:lang w:val="es-ES_tradnl" w:eastAsia="es-ES"/>
        </w:rPr>
        <w:t>a</w:t>
      </w:r>
      <w:r w:rsidR="00D322DE" w:rsidRPr="00D322DE">
        <w:rPr>
          <w:rFonts w:asciiTheme="minorHAnsi" w:hAnsiTheme="minorHAnsi" w:cstheme="minorHAnsi"/>
          <w:lang w:val="es-ES_tradnl" w:eastAsia="es-ES"/>
        </w:rPr>
        <w:t xml:space="preserve"> </w:t>
      </w:r>
      <w:r w:rsidR="002B3140">
        <w:rPr>
          <w:rFonts w:asciiTheme="minorHAnsi" w:hAnsiTheme="minorHAnsi" w:cstheme="minorHAnsi"/>
          <w:lang w:val="es-ES_tradnl" w:eastAsia="es-ES"/>
        </w:rPr>
        <w:t>UECA</w:t>
      </w:r>
      <w:r w:rsidR="00545DE6" w:rsidRPr="00D5184A">
        <w:rPr>
          <w:rFonts w:asciiTheme="minorHAnsi" w:hAnsiTheme="minorHAnsi" w:cstheme="minorHAnsi"/>
          <w:lang w:val="es-ES_tradnl" w:eastAsia="es-ES"/>
        </w:rPr>
        <w:t xml:space="preserve">, están autorizadas para tomar decisiones en nombre de </w:t>
      </w:r>
      <w:r w:rsidR="00B76A10">
        <w:rPr>
          <w:rFonts w:asciiTheme="minorHAnsi" w:hAnsiTheme="minorHAnsi" w:cstheme="minorHAnsi"/>
          <w:lang w:val="es-ES_tradnl" w:eastAsia="es-ES"/>
        </w:rPr>
        <w:t xml:space="preserve">la </w:t>
      </w:r>
      <w:r w:rsidR="002B3140">
        <w:rPr>
          <w:rFonts w:asciiTheme="minorHAnsi" w:hAnsiTheme="minorHAnsi" w:cstheme="minorHAnsi"/>
          <w:lang w:val="es-ES_tradnl" w:eastAsia="es-ES"/>
        </w:rPr>
        <w:t>UECA</w:t>
      </w:r>
      <w:r w:rsidR="0034001F" w:rsidRPr="00D5184A">
        <w:rPr>
          <w:rFonts w:asciiTheme="minorHAnsi" w:hAnsiTheme="minorHAnsi" w:cstheme="minorHAnsi"/>
          <w:lang w:val="es-ES_tradnl" w:eastAsia="es-ES"/>
        </w:rPr>
        <w:t xml:space="preserve"> </w:t>
      </w:r>
      <w:r w:rsidR="00696130" w:rsidRPr="00D5184A">
        <w:rPr>
          <w:rFonts w:asciiTheme="minorHAnsi" w:hAnsiTheme="minorHAnsi" w:cstheme="minorHAnsi"/>
          <w:lang w:val="es-ES_tradnl" w:eastAsia="es-ES"/>
        </w:rPr>
        <w:t xml:space="preserve">(esto es, las personas que ostenten </w:t>
      </w:r>
      <w:r w:rsidR="00876A76" w:rsidRPr="00D5184A">
        <w:rPr>
          <w:rFonts w:asciiTheme="minorHAnsi" w:hAnsiTheme="minorHAnsi" w:cstheme="minorHAnsi"/>
          <w:lang w:val="es-ES_tradnl" w:eastAsia="es-ES"/>
        </w:rPr>
        <w:t>facultades de organización y control como cargos y mandos intermedios)</w:t>
      </w:r>
      <w:r w:rsidR="008B30EE" w:rsidRPr="00D5184A">
        <w:rPr>
          <w:rFonts w:asciiTheme="minorHAnsi" w:hAnsiTheme="minorHAnsi" w:cstheme="minorHAnsi"/>
          <w:lang w:val="es-ES_tradnl" w:eastAsia="es-ES"/>
        </w:rPr>
        <w:t xml:space="preserve"> y finalmente el personal que presta sus servicios</w:t>
      </w:r>
      <w:r w:rsidR="002E6225" w:rsidRPr="00D5184A">
        <w:rPr>
          <w:rFonts w:asciiTheme="minorHAnsi" w:hAnsiTheme="minorHAnsi" w:cstheme="minorHAnsi"/>
          <w:lang w:val="es-ES_tradnl" w:eastAsia="es-ES"/>
        </w:rPr>
        <w:t xml:space="preserve"> para</w:t>
      </w:r>
      <w:r w:rsidR="001E3C23">
        <w:rPr>
          <w:rFonts w:asciiTheme="minorHAnsi" w:hAnsiTheme="minorHAnsi" w:cstheme="minorHAnsi"/>
          <w:lang w:val="es-ES_tradnl" w:eastAsia="es-ES"/>
        </w:rPr>
        <w:t xml:space="preserve"> </w:t>
      </w:r>
      <w:r w:rsidR="00B76A10">
        <w:rPr>
          <w:rFonts w:asciiTheme="minorHAnsi" w:hAnsiTheme="minorHAnsi" w:cstheme="minorHAnsi"/>
          <w:lang w:val="es-ES_tradnl" w:eastAsia="es-ES"/>
        </w:rPr>
        <w:t>la</w:t>
      </w:r>
      <w:r w:rsidR="002E6225" w:rsidRPr="00D5184A">
        <w:rPr>
          <w:rFonts w:asciiTheme="minorHAnsi" w:hAnsiTheme="minorHAnsi" w:cstheme="minorHAnsi"/>
          <w:lang w:val="es-ES_tradnl" w:eastAsia="es-ES"/>
        </w:rPr>
        <w:t xml:space="preserve"> </w:t>
      </w:r>
      <w:r w:rsidR="002B3140">
        <w:rPr>
          <w:rFonts w:asciiTheme="minorHAnsi" w:hAnsiTheme="minorHAnsi" w:cstheme="minorHAnsi"/>
          <w:lang w:val="es-ES_tradnl" w:eastAsia="es-ES"/>
        </w:rPr>
        <w:t>UECA</w:t>
      </w:r>
      <w:r w:rsidR="00D322DE" w:rsidRPr="00D5184A">
        <w:rPr>
          <w:rFonts w:asciiTheme="minorHAnsi" w:hAnsiTheme="minorHAnsi" w:cstheme="minorHAnsi"/>
          <w:lang w:val="es-ES_tradnl" w:eastAsia="es-ES"/>
        </w:rPr>
        <w:t xml:space="preserve"> </w:t>
      </w:r>
      <w:r w:rsidR="002E6225" w:rsidRPr="00D5184A">
        <w:rPr>
          <w:rFonts w:asciiTheme="minorHAnsi" w:hAnsiTheme="minorHAnsi" w:cstheme="minorHAnsi"/>
          <w:lang w:val="es-ES_tradnl" w:eastAsia="es-ES"/>
        </w:rPr>
        <w:t xml:space="preserve">bajo la autoridad de las personas físicas mencionadas </w:t>
      </w:r>
      <w:r w:rsidR="00CC340F" w:rsidRPr="00D5184A">
        <w:rPr>
          <w:rFonts w:asciiTheme="minorHAnsi" w:hAnsiTheme="minorHAnsi" w:cstheme="minorHAnsi"/>
          <w:lang w:val="es-ES_tradnl" w:eastAsia="es-ES"/>
        </w:rPr>
        <w:t xml:space="preserve">anteriormente, con independencia de su nivel jerárquico y de su </w:t>
      </w:r>
      <w:r w:rsidR="00C24123" w:rsidRPr="00D5184A">
        <w:rPr>
          <w:rFonts w:asciiTheme="minorHAnsi" w:hAnsiTheme="minorHAnsi" w:cstheme="minorHAnsi"/>
          <w:lang w:val="es-ES_tradnl" w:eastAsia="es-ES"/>
        </w:rPr>
        <w:t>ubicación</w:t>
      </w:r>
      <w:r w:rsidR="00CC340F" w:rsidRPr="00D5184A">
        <w:rPr>
          <w:rFonts w:asciiTheme="minorHAnsi" w:hAnsiTheme="minorHAnsi" w:cstheme="minorHAnsi"/>
          <w:lang w:val="es-ES_tradnl" w:eastAsia="es-ES"/>
        </w:rPr>
        <w:t xml:space="preserve"> </w:t>
      </w:r>
      <w:r w:rsidR="00C24123" w:rsidRPr="00D5184A">
        <w:rPr>
          <w:rFonts w:asciiTheme="minorHAnsi" w:hAnsiTheme="minorHAnsi" w:cstheme="minorHAnsi"/>
          <w:lang w:val="es-ES_tradnl" w:eastAsia="es-ES"/>
        </w:rPr>
        <w:t>geográfica o funcional.</w:t>
      </w:r>
      <w:r w:rsidR="00771416">
        <w:rPr>
          <w:rFonts w:asciiTheme="minorHAnsi" w:hAnsiTheme="minorHAnsi" w:cstheme="minorHAnsi"/>
          <w:lang w:val="es-ES_tradnl" w:eastAsia="es-ES"/>
        </w:rPr>
        <w:t xml:space="preserve"> </w:t>
      </w:r>
      <w:r w:rsidR="00E00636" w:rsidRPr="00D5184A">
        <w:rPr>
          <w:rFonts w:asciiTheme="minorHAnsi" w:hAnsiTheme="minorHAnsi" w:cstheme="minorHAnsi"/>
          <w:lang w:val="es-ES_tradnl" w:eastAsia="es-ES"/>
        </w:rPr>
        <w:t>Todas ellas denominadas como</w:t>
      </w:r>
      <w:r w:rsidR="0012263F" w:rsidRPr="00D5184A">
        <w:rPr>
          <w:rFonts w:asciiTheme="minorHAnsi" w:hAnsiTheme="minorHAnsi" w:cstheme="minorHAnsi"/>
          <w:lang w:val="es-ES_tradnl" w:eastAsia="es-ES"/>
        </w:rPr>
        <w:t xml:space="preserve"> “las personas obligadas”.</w:t>
      </w:r>
    </w:p>
    <w:p w14:paraId="5A52551C" w14:textId="77777777" w:rsidR="00060673" w:rsidRPr="00D5184A" w:rsidRDefault="00060673" w:rsidP="00C24123">
      <w:pPr>
        <w:jc w:val="both"/>
        <w:rPr>
          <w:rFonts w:asciiTheme="minorHAnsi" w:hAnsiTheme="minorHAnsi" w:cstheme="minorHAnsi"/>
          <w:lang w:val="es-ES_tradnl" w:eastAsia="es-ES"/>
        </w:rPr>
      </w:pPr>
    </w:p>
    <w:p w14:paraId="15062A8A" w14:textId="704B6A40" w:rsidR="002E622E" w:rsidRPr="00D5184A" w:rsidRDefault="00060673" w:rsidP="004F451F">
      <w:pPr>
        <w:jc w:val="both"/>
        <w:rPr>
          <w:rFonts w:asciiTheme="minorHAnsi" w:hAnsiTheme="minorHAnsi" w:cstheme="minorHAnsi"/>
          <w:lang w:val="es-ES_tradnl" w:eastAsia="es-ES"/>
        </w:rPr>
      </w:pPr>
      <w:r w:rsidRPr="00D5184A">
        <w:rPr>
          <w:rFonts w:asciiTheme="minorHAnsi" w:hAnsiTheme="minorHAnsi" w:cstheme="minorHAnsi"/>
          <w:lang w:val="es-ES_tradnl" w:eastAsia="es-ES"/>
        </w:rPr>
        <w:t>Así mismo, también los proveedores de</w:t>
      </w:r>
      <w:r w:rsidR="00B76A10">
        <w:rPr>
          <w:rFonts w:asciiTheme="minorHAnsi" w:hAnsiTheme="minorHAnsi" w:cstheme="minorHAnsi"/>
          <w:lang w:val="es-ES_tradnl" w:eastAsia="es-ES"/>
        </w:rPr>
        <w:t xml:space="preserve"> </w:t>
      </w:r>
      <w:r w:rsidR="00771416">
        <w:rPr>
          <w:rFonts w:asciiTheme="minorHAnsi" w:hAnsiTheme="minorHAnsi" w:cstheme="minorHAnsi"/>
          <w:lang w:val="es-ES_tradnl" w:eastAsia="es-ES"/>
        </w:rPr>
        <w:t>l</w:t>
      </w:r>
      <w:r w:rsidR="00B76A10">
        <w:rPr>
          <w:rFonts w:asciiTheme="minorHAnsi" w:hAnsiTheme="minorHAnsi" w:cstheme="minorHAnsi"/>
          <w:lang w:val="es-ES_tradnl" w:eastAsia="es-ES"/>
        </w:rPr>
        <w:t>a</w:t>
      </w:r>
      <w:r w:rsidRPr="00D5184A">
        <w:rPr>
          <w:rFonts w:asciiTheme="minorHAnsi" w:hAnsiTheme="minorHAnsi" w:cstheme="minorHAnsi"/>
          <w:lang w:val="es-ES_tradnl" w:eastAsia="es-ES"/>
        </w:rPr>
        <w:t xml:space="preserve"> </w:t>
      </w:r>
      <w:r w:rsidR="002B3140">
        <w:rPr>
          <w:rFonts w:asciiTheme="minorHAnsi" w:hAnsiTheme="minorHAnsi" w:cstheme="minorHAnsi"/>
          <w:lang w:val="es-ES_tradnl" w:eastAsia="es-ES"/>
        </w:rPr>
        <w:t>UECA</w:t>
      </w:r>
      <w:r w:rsidR="00D322DE" w:rsidRPr="00D5184A">
        <w:rPr>
          <w:rFonts w:asciiTheme="minorHAnsi" w:hAnsiTheme="minorHAnsi" w:cstheme="minorHAnsi"/>
          <w:lang w:val="es-ES_tradnl" w:eastAsia="es-ES"/>
        </w:rPr>
        <w:t xml:space="preserve"> </w:t>
      </w:r>
      <w:r w:rsidR="00291776" w:rsidRPr="00D5184A">
        <w:rPr>
          <w:rFonts w:asciiTheme="minorHAnsi" w:hAnsiTheme="minorHAnsi" w:cstheme="minorHAnsi"/>
          <w:lang w:val="es-ES_tradnl" w:eastAsia="es-ES"/>
        </w:rPr>
        <w:t>están en el alcance de cumplimiento de la presente política.</w:t>
      </w:r>
    </w:p>
    <w:p w14:paraId="7FD0D16B" w14:textId="799CF23E" w:rsidR="00004115" w:rsidRPr="00D5184A" w:rsidRDefault="00004115" w:rsidP="0064682A">
      <w:pPr>
        <w:pStyle w:val="Heading1"/>
        <w:numPr>
          <w:ilvl w:val="0"/>
          <w:numId w:val="20"/>
        </w:numPr>
        <w:shd w:val="clear" w:color="auto" w:fill="auto"/>
        <w:spacing w:before="480" w:line="276" w:lineRule="auto"/>
        <w:ind w:right="0"/>
        <w:jc w:val="left"/>
        <w:rPr>
          <w:rFonts w:asciiTheme="minorHAnsi" w:eastAsia="Times New Roman" w:hAnsiTheme="minorHAnsi" w:cstheme="minorHAnsi"/>
          <w:color w:val="auto"/>
          <w:kern w:val="28"/>
          <w:sz w:val="24"/>
          <w:szCs w:val="24"/>
          <w:lang w:val="es-ES_tradnl"/>
        </w:rPr>
      </w:pPr>
      <w:r w:rsidRPr="00D5184A">
        <w:rPr>
          <w:rFonts w:asciiTheme="minorHAnsi" w:eastAsia="Times New Roman" w:hAnsiTheme="minorHAnsi" w:cstheme="minorHAnsi"/>
          <w:color w:val="auto"/>
          <w:kern w:val="28"/>
          <w:sz w:val="24"/>
          <w:szCs w:val="24"/>
          <w:lang w:val="es-ES_tradnl"/>
        </w:rPr>
        <w:lastRenderedPageBreak/>
        <w:t>ÁMBITO OBJETIVO DE APLICACIÓN DE LA POLÍTICA</w:t>
      </w:r>
    </w:p>
    <w:p w14:paraId="26BDCF5F" w14:textId="66C5672F" w:rsidR="0012263F" w:rsidRPr="00D5184A" w:rsidRDefault="005A3A03" w:rsidP="00F55254">
      <w:pPr>
        <w:jc w:val="both"/>
        <w:rPr>
          <w:rFonts w:asciiTheme="minorHAnsi" w:hAnsiTheme="minorHAnsi" w:cstheme="minorHAnsi"/>
          <w:lang w:val="es-ES_tradnl" w:eastAsia="es-ES"/>
        </w:rPr>
      </w:pPr>
      <w:r w:rsidRPr="00D5184A">
        <w:rPr>
          <w:rFonts w:asciiTheme="minorHAnsi" w:hAnsiTheme="minorHAnsi" w:cstheme="minorHAnsi"/>
          <w:lang w:val="es-ES_tradnl" w:eastAsia="es-ES"/>
        </w:rPr>
        <w:t xml:space="preserve">Esta política afecta al </w:t>
      </w:r>
      <w:r w:rsidR="00E00636" w:rsidRPr="00D5184A">
        <w:rPr>
          <w:rFonts w:asciiTheme="minorHAnsi" w:hAnsiTheme="minorHAnsi" w:cstheme="minorHAnsi"/>
          <w:lang w:val="es-ES_tradnl" w:eastAsia="es-ES"/>
        </w:rPr>
        <w:t xml:space="preserve">Modelo </w:t>
      </w:r>
      <w:r w:rsidR="00012D5F" w:rsidRPr="00D5184A">
        <w:rPr>
          <w:rFonts w:asciiTheme="minorHAnsi" w:hAnsiTheme="minorHAnsi" w:cstheme="minorHAnsi"/>
          <w:lang w:val="es-ES_tradnl" w:eastAsia="es-ES"/>
        </w:rPr>
        <w:t xml:space="preserve">de </w:t>
      </w:r>
      <w:r w:rsidR="00992ED1">
        <w:rPr>
          <w:rFonts w:asciiTheme="minorHAnsi" w:hAnsiTheme="minorHAnsi" w:cstheme="minorHAnsi"/>
          <w:lang w:val="es-ES_tradnl" w:eastAsia="es-ES"/>
        </w:rPr>
        <w:t xml:space="preserve">la </w:t>
      </w:r>
      <w:r w:rsidR="002B3140">
        <w:rPr>
          <w:rFonts w:asciiTheme="minorHAnsi" w:hAnsiTheme="minorHAnsi" w:cstheme="minorHAnsi"/>
          <w:lang w:val="es-ES_tradnl" w:eastAsia="es-ES"/>
        </w:rPr>
        <w:t>UECA</w:t>
      </w:r>
      <w:r w:rsidR="00D322DE" w:rsidRPr="00D5184A">
        <w:rPr>
          <w:rFonts w:asciiTheme="minorHAnsi" w:hAnsiTheme="minorHAnsi" w:cstheme="minorHAnsi"/>
          <w:lang w:val="es-ES_tradnl" w:eastAsia="es-ES"/>
        </w:rPr>
        <w:t xml:space="preserve"> </w:t>
      </w:r>
      <w:r w:rsidR="004405CD" w:rsidRPr="00D5184A">
        <w:rPr>
          <w:rFonts w:asciiTheme="minorHAnsi" w:hAnsiTheme="minorHAnsi" w:cstheme="minorHAnsi"/>
          <w:lang w:val="es-ES_tradnl" w:eastAsia="es-ES"/>
        </w:rPr>
        <w:t>y</w:t>
      </w:r>
      <w:r w:rsidR="00F55254" w:rsidRPr="00D5184A">
        <w:rPr>
          <w:rFonts w:asciiTheme="minorHAnsi" w:hAnsiTheme="minorHAnsi" w:cstheme="minorHAnsi"/>
          <w:lang w:val="es-ES_tradnl" w:eastAsia="es-ES"/>
        </w:rPr>
        <w:t xml:space="preserve"> </w:t>
      </w:r>
      <w:r w:rsidR="004405CD" w:rsidRPr="00D5184A">
        <w:rPr>
          <w:rFonts w:asciiTheme="minorHAnsi" w:hAnsiTheme="minorHAnsi" w:cstheme="minorHAnsi"/>
          <w:lang w:val="es-ES_tradnl" w:eastAsia="es-ES"/>
        </w:rPr>
        <w:t xml:space="preserve">a </w:t>
      </w:r>
      <w:r w:rsidR="00F55254" w:rsidRPr="00D5184A">
        <w:rPr>
          <w:rFonts w:asciiTheme="minorHAnsi" w:hAnsiTheme="minorHAnsi" w:cstheme="minorHAnsi"/>
          <w:lang w:val="es-ES_tradnl" w:eastAsia="es-ES"/>
        </w:rPr>
        <w:t xml:space="preserve">todos </w:t>
      </w:r>
      <w:r w:rsidR="004405CD" w:rsidRPr="00D5184A">
        <w:rPr>
          <w:rFonts w:asciiTheme="minorHAnsi" w:hAnsiTheme="minorHAnsi" w:cstheme="minorHAnsi"/>
          <w:lang w:val="es-ES_tradnl" w:eastAsia="es-ES"/>
        </w:rPr>
        <w:t>los procedimientos de organización y gestión definidos en</w:t>
      </w:r>
      <w:r w:rsidR="00992ED1">
        <w:rPr>
          <w:rFonts w:asciiTheme="minorHAnsi" w:hAnsiTheme="minorHAnsi" w:cstheme="minorHAnsi"/>
          <w:lang w:val="es-ES_tradnl" w:eastAsia="es-ES"/>
        </w:rPr>
        <w:t xml:space="preserve"> la</w:t>
      </w:r>
      <w:r w:rsidR="00F55254" w:rsidRPr="00D5184A">
        <w:rPr>
          <w:rFonts w:asciiTheme="minorHAnsi" w:hAnsiTheme="minorHAnsi" w:cstheme="minorHAnsi"/>
          <w:lang w:val="es-ES_tradnl" w:eastAsia="es-ES"/>
        </w:rPr>
        <w:t xml:space="preserve"> </w:t>
      </w:r>
      <w:r w:rsidR="002B3140">
        <w:rPr>
          <w:rFonts w:asciiTheme="minorHAnsi" w:hAnsiTheme="minorHAnsi" w:cstheme="minorHAnsi"/>
          <w:lang w:val="es-ES_tradnl" w:eastAsia="es-ES"/>
        </w:rPr>
        <w:t>UECA</w:t>
      </w:r>
      <w:r w:rsidR="004405CD" w:rsidRPr="00D5184A">
        <w:rPr>
          <w:rFonts w:asciiTheme="minorHAnsi" w:hAnsiTheme="minorHAnsi" w:cstheme="minorHAnsi"/>
          <w:lang w:val="es-ES_tradnl" w:eastAsia="es-ES"/>
        </w:rPr>
        <w:t xml:space="preserve">, que constituyen </w:t>
      </w:r>
      <w:r w:rsidR="00E556EB" w:rsidRPr="00D5184A">
        <w:rPr>
          <w:rFonts w:asciiTheme="minorHAnsi" w:hAnsiTheme="minorHAnsi" w:cstheme="minorHAnsi"/>
          <w:lang w:val="es-ES_tradnl" w:eastAsia="es-ES"/>
        </w:rPr>
        <w:t xml:space="preserve">y conforman </w:t>
      </w:r>
      <w:r w:rsidR="004405CD" w:rsidRPr="00D5184A">
        <w:rPr>
          <w:rFonts w:asciiTheme="minorHAnsi" w:hAnsiTheme="minorHAnsi" w:cstheme="minorHAnsi"/>
          <w:lang w:val="es-ES_tradnl" w:eastAsia="es-ES"/>
        </w:rPr>
        <w:t xml:space="preserve">las medidas de vigilancia y control para prevenir y evitar cualquier actuación </w:t>
      </w:r>
      <w:r w:rsidR="00FE1AF8" w:rsidRPr="00D5184A">
        <w:rPr>
          <w:rFonts w:asciiTheme="minorHAnsi" w:hAnsiTheme="minorHAnsi" w:cstheme="minorHAnsi"/>
          <w:lang w:val="es-ES_tradnl" w:eastAsia="es-ES"/>
        </w:rPr>
        <w:t>éticamente</w:t>
      </w:r>
      <w:r w:rsidR="004405CD" w:rsidRPr="00D5184A">
        <w:rPr>
          <w:rFonts w:asciiTheme="minorHAnsi" w:hAnsiTheme="minorHAnsi" w:cstheme="minorHAnsi"/>
          <w:lang w:val="es-ES_tradnl" w:eastAsia="es-ES"/>
        </w:rPr>
        <w:t xml:space="preserve"> reprochable y, en su caso, delic</w:t>
      </w:r>
      <w:r w:rsidR="00FE1AF8" w:rsidRPr="00D5184A">
        <w:rPr>
          <w:rFonts w:asciiTheme="minorHAnsi" w:hAnsiTheme="minorHAnsi" w:cstheme="minorHAnsi"/>
          <w:lang w:val="es-ES_tradnl" w:eastAsia="es-ES"/>
        </w:rPr>
        <w:t>tiva.</w:t>
      </w:r>
    </w:p>
    <w:p w14:paraId="45EB4010" w14:textId="01002184" w:rsidR="001C21A0" w:rsidRPr="00D5184A" w:rsidRDefault="001C21A0" w:rsidP="0064682A">
      <w:pPr>
        <w:pStyle w:val="Heading1"/>
        <w:numPr>
          <w:ilvl w:val="0"/>
          <w:numId w:val="20"/>
        </w:numPr>
        <w:shd w:val="clear" w:color="auto" w:fill="auto"/>
        <w:spacing w:before="480" w:line="276" w:lineRule="auto"/>
        <w:ind w:right="0"/>
        <w:jc w:val="left"/>
        <w:rPr>
          <w:rFonts w:asciiTheme="minorHAnsi" w:eastAsia="Times New Roman" w:hAnsiTheme="minorHAnsi" w:cstheme="minorHAnsi"/>
          <w:color w:val="auto"/>
          <w:kern w:val="28"/>
          <w:sz w:val="24"/>
          <w:szCs w:val="24"/>
          <w:lang w:val="es-ES_tradnl"/>
        </w:rPr>
      </w:pPr>
      <w:r w:rsidRPr="00D5184A">
        <w:rPr>
          <w:rFonts w:asciiTheme="minorHAnsi" w:eastAsia="Times New Roman" w:hAnsiTheme="minorHAnsi" w:cstheme="minorHAnsi"/>
          <w:color w:val="auto"/>
          <w:kern w:val="28"/>
          <w:sz w:val="24"/>
          <w:szCs w:val="24"/>
          <w:lang w:val="es-ES_tradnl"/>
        </w:rPr>
        <w:t xml:space="preserve">OBJETIVOS DEL </w:t>
      </w:r>
      <w:r w:rsidR="001B0A19" w:rsidRPr="00D5184A">
        <w:rPr>
          <w:rFonts w:asciiTheme="minorHAnsi" w:eastAsia="Times New Roman" w:hAnsiTheme="minorHAnsi" w:cstheme="minorHAnsi"/>
          <w:color w:val="auto"/>
          <w:kern w:val="28"/>
          <w:sz w:val="24"/>
          <w:szCs w:val="24"/>
          <w:lang w:val="es-ES_tradnl"/>
        </w:rPr>
        <w:t>MODELO</w:t>
      </w:r>
      <w:r w:rsidRPr="00D5184A">
        <w:rPr>
          <w:rFonts w:asciiTheme="minorHAnsi" w:eastAsia="Times New Roman" w:hAnsiTheme="minorHAnsi" w:cstheme="minorHAnsi"/>
          <w:color w:val="auto"/>
          <w:kern w:val="28"/>
          <w:sz w:val="24"/>
          <w:szCs w:val="24"/>
          <w:lang w:val="es-ES_tradnl"/>
        </w:rPr>
        <w:t xml:space="preserve"> PARA LA PREVENCIÓN DE LA COMISIÓN DE DELITOS</w:t>
      </w:r>
    </w:p>
    <w:p w14:paraId="282F489D" w14:textId="622483C7" w:rsidR="00FE1AF8" w:rsidRPr="00D5184A" w:rsidRDefault="000815F9" w:rsidP="00E939D9">
      <w:pPr>
        <w:jc w:val="both"/>
        <w:rPr>
          <w:rFonts w:asciiTheme="minorHAnsi" w:hAnsiTheme="minorHAnsi" w:cstheme="minorHAnsi"/>
          <w:lang w:val="es-ES_tradnl" w:eastAsia="es-ES"/>
        </w:rPr>
      </w:pPr>
      <w:r w:rsidRPr="00D5184A">
        <w:rPr>
          <w:rFonts w:asciiTheme="minorHAnsi" w:hAnsiTheme="minorHAnsi" w:cstheme="minorHAnsi"/>
          <w:lang w:val="es-ES_tradnl" w:eastAsia="es-ES"/>
        </w:rPr>
        <w:t xml:space="preserve">Los objetivos fundamentales del </w:t>
      </w:r>
      <w:r w:rsidR="007C3AD1" w:rsidRPr="00D5184A">
        <w:rPr>
          <w:rFonts w:asciiTheme="minorHAnsi" w:hAnsiTheme="minorHAnsi" w:cstheme="minorHAnsi"/>
          <w:lang w:val="es-ES_tradnl" w:eastAsia="es-ES"/>
        </w:rPr>
        <w:t>M</w:t>
      </w:r>
      <w:r w:rsidRPr="00D5184A">
        <w:rPr>
          <w:rFonts w:asciiTheme="minorHAnsi" w:hAnsiTheme="minorHAnsi" w:cstheme="minorHAnsi"/>
          <w:lang w:val="es-ES_tradnl" w:eastAsia="es-ES"/>
        </w:rPr>
        <w:t xml:space="preserve">odelo de </w:t>
      </w:r>
      <w:r w:rsidR="00992ED1">
        <w:rPr>
          <w:rFonts w:asciiTheme="minorHAnsi" w:hAnsiTheme="minorHAnsi" w:cstheme="minorHAnsi"/>
          <w:lang w:val="es-ES_tradnl" w:eastAsia="es-ES"/>
        </w:rPr>
        <w:t>la</w:t>
      </w:r>
      <w:r w:rsidR="00A15F7B">
        <w:rPr>
          <w:rFonts w:asciiTheme="minorHAnsi" w:hAnsiTheme="minorHAnsi" w:cstheme="minorHAnsi"/>
          <w:lang w:val="es-ES_tradnl" w:eastAsia="es-ES"/>
        </w:rPr>
        <w:t xml:space="preserve"> </w:t>
      </w:r>
      <w:r w:rsidR="002B3140">
        <w:rPr>
          <w:rFonts w:asciiTheme="minorHAnsi" w:hAnsiTheme="minorHAnsi" w:cstheme="minorHAnsi"/>
          <w:lang w:val="es-ES_tradnl" w:eastAsia="es-ES"/>
        </w:rPr>
        <w:t>UECA</w:t>
      </w:r>
      <w:r w:rsidR="00D322DE" w:rsidRPr="00D5184A">
        <w:rPr>
          <w:rFonts w:asciiTheme="minorHAnsi" w:hAnsiTheme="minorHAnsi" w:cstheme="minorHAnsi"/>
          <w:lang w:val="es-ES_tradnl" w:eastAsia="es-ES"/>
        </w:rPr>
        <w:t xml:space="preserve"> </w:t>
      </w:r>
      <w:r w:rsidR="00F3645F" w:rsidRPr="00D5184A">
        <w:rPr>
          <w:rFonts w:asciiTheme="minorHAnsi" w:hAnsiTheme="minorHAnsi" w:cstheme="minorHAnsi"/>
          <w:lang w:val="es-ES_tradnl" w:eastAsia="es-ES"/>
        </w:rPr>
        <w:t>son los siguientes:</w:t>
      </w:r>
    </w:p>
    <w:p w14:paraId="49401E91" w14:textId="2E60A91B" w:rsidR="00F3645F" w:rsidRPr="00D5184A" w:rsidRDefault="00F3645F" w:rsidP="00E939D9">
      <w:pPr>
        <w:jc w:val="both"/>
        <w:rPr>
          <w:rFonts w:asciiTheme="minorHAnsi" w:hAnsiTheme="minorHAnsi" w:cstheme="minorHAnsi"/>
          <w:lang w:val="es-ES_tradnl" w:eastAsia="es-ES"/>
        </w:rPr>
      </w:pPr>
    </w:p>
    <w:p w14:paraId="6F222C4B" w14:textId="6855007E" w:rsidR="007C3AD1" w:rsidRPr="00D5184A" w:rsidRDefault="004B7233" w:rsidP="00E939D9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  <w:lang w:val="es-ES_tradnl" w:eastAsia="es-ES"/>
        </w:rPr>
      </w:pPr>
      <w:r w:rsidRPr="00D5184A">
        <w:rPr>
          <w:rFonts w:asciiTheme="minorHAnsi" w:hAnsiTheme="minorHAnsi" w:cstheme="minorHAnsi"/>
          <w:lang w:val="es-ES_tradnl" w:eastAsia="es-ES"/>
        </w:rPr>
        <w:t xml:space="preserve">Dejar constancia expresa y publica de la </w:t>
      </w:r>
      <w:r w:rsidRPr="00D5184A">
        <w:rPr>
          <w:rFonts w:asciiTheme="minorHAnsi" w:hAnsiTheme="minorHAnsi" w:cstheme="minorHAnsi"/>
          <w:i/>
          <w:iCs/>
          <w:lang w:val="es-ES_tradnl" w:eastAsia="es-ES"/>
        </w:rPr>
        <w:t>tolerancia cero</w:t>
      </w:r>
      <w:r w:rsidRPr="00D5184A">
        <w:rPr>
          <w:rFonts w:asciiTheme="minorHAnsi" w:hAnsiTheme="minorHAnsi" w:cstheme="minorHAnsi"/>
          <w:lang w:val="es-ES_tradnl" w:eastAsia="es-ES"/>
        </w:rPr>
        <w:t xml:space="preserve"> de </w:t>
      </w:r>
      <w:r w:rsidR="00992ED1">
        <w:rPr>
          <w:rFonts w:asciiTheme="minorHAnsi" w:hAnsiTheme="minorHAnsi" w:cstheme="minorHAnsi"/>
          <w:lang w:val="es-ES_tradnl" w:eastAsia="es-ES"/>
        </w:rPr>
        <w:t xml:space="preserve">la </w:t>
      </w:r>
      <w:r w:rsidR="002B3140">
        <w:rPr>
          <w:rFonts w:asciiTheme="minorHAnsi" w:hAnsiTheme="minorHAnsi" w:cstheme="minorHAnsi"/>
          <w:lang w:val="es-ES_tradnl" w:eastAsia="es-ES"/>
        </w:rPr>
        <w:t>UECA</w:t>
      </w:r>
      <w:r w:rsidR="00D322DE" w:rsidRPr="00D5184A">
        <w:rPr>
          <w:rFonts w:asciiTheme="minorHAnsi" w:hAnsiTheme="minorHAnsi" w:cstheme="minorHAnsi"/>
          <w:lang w:val="es-ES_tradnl" w:eastAsia="es-ES"/>
        </w:rPr>
        <w:t xml:space="preserve"> </w:t>
      </w:r>
      <w:r w:rsidR="007E4344" w:rsidRPr="00D5184A">
        <w:rPr>
          <w:rFonts w:asciiTheme="minorHAnsi" w:hAnsiTheme="minorHAnsi" w:cstheme="minorHAnsi"/>
          <w:lang w:val="es-ES_tradnl" w:eastAsia="es-ES"/>
        </w:rPr>
        <w:t xml:space="preserve">frente a cualquier tipo de comportamiento ilegal o </w:t>
      </w:r>
      <w:r w:rsidR="00E939D9" w:rsidRPr="00D5184A">
        <w:rPr>
          <w:rFonts w:asciiTheme="minorHAnsi" w:hAnsiTheme="minorHAnsi" w:cstheme="minorHAnsi"/>
          <w:lang w:val="es-ES_tradnl" w:eastAsia="es-ES"/>
        </w:rPr>
        <w:t>éticamente</w:t>
      </w:r>
      <w:r w:rsidR="007E4344" w:rsidRPr="00D5184A">
        <w:rPr>
          <w:rFonts w:asciiTheme="minorHAnsi" w:hAnsiTheme="minorHAnsi" w:cstheme="minorHAnsi"/>
          <w:lang w:val="es-ES_tradnl" w:eastAsia="es-ES"/>
        </w:rPr>
        <w:t xml:space="preserve"> reprochable.</w:t>
      </w:r>
    </w:p>
    <w:p w14:paraId="577F59AC" w14:textId="77777777" w:rsidR="007C3AD1" w:rsidRPr="00D5184A" w:rsidRDefault="007C3AD1" w:rsidP="007C3AD1">
      <w:pPr>
        <w:pStyle w:val="ListParagraph"/>
        <w:jc w:val="both"/>
        <w:rPr>
          <w:rFonts w:asciiTheme="minorHAnsi" w:hAnsiTheme="minorHAnsi" w:cstheme="minorHAnsi"/>
          <w:lang w:val="es-ES_tradnl" w:eastAsia="es-ES"/>
        </w:rPr>
      </w:pPr>
    </w:p>
    <w:p w14:paraId="639CE52F" w14:textId="77C4F3EC" w:rsidR="007C3AD1" w:rsidRPr="00D5184A" w:rsidRDefault="002A4EF5" w:rsidP="00E939D9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  <w:lang w:val="es-ES_tradnl" w:eastAsia="es-ES"/>
        </w:rPr>
      </w:pPr>
      <w:r w:rsidRPr="00D5184A">
        <w:rPr>
          <w:rFonts w:asciiTheme="minorHAnsi" w:hAnsiTheme="minorHAnsi" w:cstheme="minorHAnsi"/>
          <w:lang w:val="es-ES_tradnl" w:eastAsia="es-ES"/>
        </w:rPr>
        <w:t>Establecer un sistema de prevención y control de riesgos penales dirigido a la minoración de</w:t>
      </w:r>
      <w:r w:rsidR="001101D0" w:rsidRPr="00D5184A">
        <w:rPr>
          <w:rFonts w:asciiTheme="minorHAnsi" w:hAnsiTheme="minorHAnsi" w:cstheme="minorHAnsi"/>
          <w:lang w:val="es-ES_tradnl" w:eastAsia="es-ES"/>
        </w:rPr>
        <w:t xml:space="preserve"> los</w:t>
      </w:r>
      <w:r w:rsidRPr="00D5184A">
        <w:rPr>
          <w:rFonts w:asciiTheme="minorHAnsi" w:hAnsiTheme="minorHAnsi" w:cstheme="minorHAnsi"/>
          <w:lang w:val="es-ES_tradnl" w:eastAsia="es-ES"/>
        </w:rPr>
        <w:t xml:space="preserve"> riesgo</w:t>
      </w:r>
      <w:r w:rsidR="001101D0" w:rsidRPr="00D5184A">
        <w:rPr>
          <w:rFonts w:asciiTheme="minorHAnsi" w:hAnsiTheme="minorHAnsi" w:cstheme="minorHAnsi"/>
          <w:lang w:val="es-ES_tradnl" w:eastAsia="es-ES"/>
        </w:rPr>
        <w:t>s</w:t>
      </w:r>
      <w:r w:rsidRPr="00D5184A">
        <w:rPr>
          <w:rFonts w:asciiTheme="minorHAnsi" w:hAnsiTheme="minorHAnsi" w:cstheme="minorHAnsi"/>
          <w:lang w:val="es-ES_tradnl" w:eastAsia="es-ES"/>
        </w:rPr>
        <w:t xml:space="preserve"> </w:t>
      </w:r>
      <w:r w:rsidR="001101D0" w:rsidRPr="00D5184A">
        <w:rPr>
          <w:rFonts w:asciiTheme="minorHAnsi" w:hAnsiTheme="minorHAnsi" w:cstheme="minorHAnsi"/>
          <w:lang w:val="es-ES_tradnl" w:eastAsia="es-ES"/>
        </w:rPr>
        <w:t>delictuales</w:t>
      </w:r>
      <w:r w:rsidRPr="00D5184A">
        <w:rPr>
          <w:rFonts w:asciiTheme="minorHAnsi" w:hAnsiTheme="minorHAnsi" w:cstheme="minorHAnsi"/>
          <w:lang w:val="es-ES_tradnl" w:eastAsia="es-ES"/>
        </w:rPr>
        <w:t>.</w:t>
      </w:r>
    </w:p>
    <w:p w14:paraId="15112640" w14:textId="77777777" w:rsidR="007C3AD1" w:rsidRPr="00D5184A" w:rsidRDefault="007C3AD1" w:rsidP="007C3AD1">
      <w:pPr>
        <w:pStyle w:val="ListParagraph"/>
        <w:rPr>
          <w:rFonts w:asciiTheme="minorHAnsi" w:hAnsiTheme="minorHAnsi" w:cstheme="minorHAnsi"/>
          <w:lang w:val="es-ES_tradnl" w:eastAsia="es-ES"/>
        </w:rPr>
      </w:pPr>
    </w:p>
    <w:p w14:paraId="04B01F7C" w14:textId="5AAEC9F1" w:rsidR="004C3CA4" w:rsidRPr="00D5184A" w:rsidRDefault="000B54C7" w:rsidP="00E939D9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  <w:lang w:val="es-ES_tradnl" w:eastAsia="es-ES"/>
        </w:rPr>
      </w:pPr>
      <w:r w:rsidRPr="00D5184A">
        <w:rPr>
          <w:rFonts w:asciiTheme="minorHAnsi" w:hAnsiTheme="minorHAnsi" w:cstheme="minorHAnsi"/>
          <w:lang w:val="es-ES_tradnl" w:eastAsia="es-ES"/>
        </w:rPr>
        <w:t xml:space="preserve">Dejar constancia expresa de que los objetivos de </w:t>
      </w:r>
      <w:r w:rsidR="00992ED1">
        <w:rPr>
          <w:rFonts w:asciiTheme="minorHAnsi" w:hAnsiTheme="minorHAnsi" w:cstheme="minorHAnsi"/>
          <w:lang w:val="es-ES_tradnl" w:eastAsia="es-ES"/>
        </w:rPr>
        <w:t xml:space="preserve">la </w:t>
      </w:r>
      <w:r w:rsidR="002B3140">
        <w:rPr>
          <w:rFonts w:asciiTheme="minorHAnsi" w:hAnsiTheme="minorHAnsi" w:cstheme="minorHAnsi"/>
          <w:lang w:val="es-ES_tradnl" w:eastAsia="es-ES"/>
        </w:rPr>
        <w:t>UECA</w:t>
      </w:r>
      <w:r w:rsidR="00D322DE" w:rsidRPr="00D5184A">
        <w:rPr>
          <w:rFonts w:asciiTheme="minorHAnsi" w:hAnsiTheme="minorHAnsi" w:cstheme="minorHAnsi"/>
          <w:lang w:val="es-ES_tradnl" w:eastAsia="es-ES"/>
        </w:rPr>
        <w:t xml:space="preserve"> </w:t>
      </w:r>
      <w:r w:rsidRPr="00D5184A">
        <w:rPr>
          <w:rFonts w:asciiTheme="minorHAnsi" w:hAnsiTheme="minorHAnsi" w:cstheme="minorHAnsi"/>
          <w:lang w:val="es-ES_tradnl" w:eastAsia="es-ES"/>
        </w:rPr>
        <w:t>solo pueden ser alcanzados</w:t>
      </w:r>
      <w:r w:rsidR="00E13245" w:rsidRPr="00D5184A">
        <w:rPr>
          <w:rFonts w:asciiTheme="minorHAnsi" w:hAnsiTheme="minorHAnsi" w:cstheme="minorHAnsi"/>
          <w:lang w:val="es-ES_tradnl" w:eastAsia="es-ES"/>
        </w:rPr>
        <w:t xml:space="preserve"> </w:t>
      </w:r>
      <w:r w:rsidR="005B6601" w:rsidRPr="00D5184A">
        <w:rPr>
          <w:rFonts w:asciiTheme="minorHAnsi" w:hAnsiTheme="minorHAnsi" w:cstheme="minorHAnsi"/>
          <w:lang w:val="es-ES_tradnl" w:eastAsia="es-ES"/>
        </w:rPr>
        <w:t>cumpliendo las disposiciones del Ordenamiento Jurídico</w:t>
      </w:r>
      <w:r w:rsidR="00E939D9" w:rsidRPr="00D5184A">
        <w:rPr>
          <w:rFonts w:asciiTheme="minorHAnsi" w:hAnsiTheme="minorHAnsi" w:cstheme="minorHAnsi"/>
          <w:lang w:val="es-ES_tradnl" w:eastAsia="es-ES"/>
        </w:rPr>
        <w:t xml:space="preserve"> y el Código de Conducta en vigor, en el que se configuran y reúnen los valores y principios éticos a seguir.</w:t>
      </w:r>
    </w:p>
    <w:p w14:paraId="73B48EF7" w14:textId="77777777" w:rsidR="004C3CA4" w:rsidRPr="00D5184A" w:rsidRDefault="004C3CA4" w:rsidP="004C3CA4">
      <w:pPr>
        <w:pStyle w:val="ListParagraph"/>
        <w:rPr>
          <w:rFonts w:asciiTheme="minorHAnsi" w:hAnsiTheme="minorHAnsi" w:cstheme="minorHAnsi"/>
          <w:lang w:val="es-ES_tradnl" w:eastAsia="es-ES"/>
        </w:rPr>
      </w:pPr>
    </w:p>
    <w:p w14:paraId="58CCB104" w14:textId="1F7C8B7D" w:rsidR="004C3CA4" w:rsidRPr="00D5184A" w:rsidRDefault="00475FCA" w:rsidP="00E939D9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  <w:lang w:val="es-ES_tradnl" w:eastAsia="es-ES"/>
        </w:rPr>
      </w:pPr>
      <w:r w:rsidRPr="00D5184A">
        <w:rPr>
          <w:rFonts w:asciiTheme="minorHAnsi" w:hAnsiTheme="minorHAnsi" w:cstheme="minorHAnsi"/>
          <w:lang w:val="es-ES_tradnl" w:eastAsia="es-ES"/>
        </w:rPr>
        <w:t>Evitar sa</w:t>
      </w:r>
      <w:r w:rsidR="00F559A8" w:rsidRPr="00D5184A">
        <w:rPr>
          <w:rFonts w:asciiTheme="minorHAnsi" w:hAnsiTheme="minorHAnsi" w:cstheme="minorHAnsi"/>
          <w:lang w:val="es-ES_tradnl" w:eastAsia="es-ES"/>
        </w:rPr>
        <w:t>n</w:t>
      </w:r>
      <w:r w:rsidRPr="00D5184A">
        <w:rPr>
          <w:rFonts w:asciiTheme="minorHAnsi" w:hAnsiTheme="minorHAnsi" w:cstheme="minorHAnsi"/>
          <w:lang w:val="es-ES_tradnl" w:eastAsia="es-ES"/>
        </w:rPr>
        <w:t xml:space="preserve">ciones penales por </w:t>
      </w:r>
      <w:r w:rsidR="00F559A8" w:rsidRPr="00D5184A">
        <w:rPr>
          <w:rFonts w:asciiTheme="minorHAnsi" w:hAnsiTheme="minorHAnsi" w:cstheme="minorHAnsi"/>
          <w:lang w:val="es-ES_tradnl" w:eastAsia="es-ES"/>
        </w:rPr>
        <w:t>incumplimiento</w:t>
      </w:r>
      <w:r w:rsidRPr="00D5184A">
        <w:rPr>
          <w:rFonts w:asciiTheme="minorHAnsi" w:hAnsiTheme="minorHAnsi" w:cstheme="minorHAnsi"/>
          <w:lang w:val="es-ES_tradnl" w:eastAsia="es-ES"/>
        </w:rPr>
        <w:t xml:space="preserve"> de las normas que regulan el ejercicio de la actividad</w:t>
      </w:r>
      <w:r w:rsidR="00AF1B74" w:rsidRPr="00D5184A">
        <w:rPr>
          <w:rFonts w:asciiTheme="minorHAnsi" w:hAnsiTheme="minorHAnsi" w:cstheme="minorHAnsi"/>
          <w:lang w:val="es-ES_tradnl" w:eastAsia="es-ES"/>
        </w:rPr>
        <w:t xml:space="preserve"> de </w:t>
      </w:r>
      <w:r w:rsidR="00992ED1">
        <w:rPr>
          <w:rFonts w:asciiTheme="minorHAnsi" w:hAnsiTheme="minorHAnsi" w:cstheme="minorHAnsi"/>
          <w:lang w:val="es-ES_tradnl" w:eastAsia="es-ES"/>
        </w:rPr>
        <w:t xml:space="preserve">la </w:t>
      </w:r>
      <w:r w:rsidR="002B3140">
        <w:rPr>
          <w:rFonts w:asciiTheme="minorHAnsi" w:hAnsiTheme="minorHAnsi" w:cstheme="minorHAnsi"/>
          <w:lang w:val="es-ES_tradnl" w:eastAsia="es-ES"/>
        </w:rPr>
        <w:t>UECA</w:t>
      </w:r>
      <w:r w:rsidR="00AF1B74" w:rsidRPr="00D5184A">
        <w:rPr>
          <w:rFonts w:asciiTheme="minorHAnsi" w:hAnsiTheme="minorHAnsi" w:cstheme="minorHAnsi"/>
          <w:lang w:val="es-ES_tradnl" w:eastAsia="es-ES"/>
        </w:rPr>
        <w:t>.</w:t>
      </w:r>
    </w:p>
    <w:p w14:paraId="3FAFD98B" w14:textId="77777777" w:rsidR="004C3CA4" w:rsidRPr="00D5184A" w:rsidRDefault="004C3CA4" w:rsidP="004C3CA4">
      <w:pPr>
        <w:pStyle w:val="ListParagraph"/>
        <w:rPr>
          <w:rFonts w:asciiTheme="minorHAnsi" w:hAnsiTheme="minorHAnsi" w:cstheme="minorHAnsi"/>
          <w:lang w:val="es-ES_tradnl" w:eastAsia="es-ES"/>
        </w:rPr>
      </w:pPr>
    </w:p>
    <w:p w14:paraId="7C00C2BA" w14:textId="0178974D" w:rsidR="004C3CA4" w:rsidRPr="00D5184A" w:rsidRDefault="00AF1B74" w:rsidP="00E939D9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  <w:lang w:val="es-ES_tradnl" w:eastAsia="es-ES"/>
        </w:rPr>
      </w:pPr>
      <w:r w:rsidRPr="00D5184A">
        <w:rPr>
          <w:rFonts w:asciiTheme="minorHAnsi" w:hAnsiTheme="minorHAnsi" w:cstheme="minorHAnsi"/>
          <w:lang w:val="es-ES_tradnl" w:eastAsia="es-ES"/>
        </w:rPr>
        <w:t>Informar</w:t>
      </w:r>
      <w:r w:rsidR="00E04D48" w:rsidRPr="00D5184A">
        <w:rPr>
          <w:rFonts w:asciiTheme="minorHAnsi" w:hAnsiTheme="minorHAnsi" w:cstheme="minorHAnsi"/>
          <w:lang w:val="es-ES_tradnl" w:eastAsia="es-ES"/>
        </w:rPr>
        <w:t xml:space="preserve"> y</w:t>
      </w:r>
      <w:r w:rsidRPr="00D5184A">
        <w:rPr>
          <w:rFonts w:asciiTheme="minorHAnsi" w:hAnsiTheme="minorHAnsi" w:cstheme="minorHAnsi"/>
          <w:lang w:val="es-ES_tradnl" w:eastAsia="es-ES"/>
        </w:rPr>
        <w:t xml:space="preserve"> concienciar </w:t>
      </w:r>
      <w:r w:rsidR="00E04D48" w:rsidRPr="00D5184A">
        <w:rPr>
          <w:rFonts w:asciiTheme="minorHAnsi" w:hAnsiTheme="minorHAnsi" w:cstheme="minorHAnsi"/>
          <w:lang w:val="es-ES_tradnl" w:eastAsia="es-ES"/>
        </w:rPr>
        <w:t xml:space="preserve">a todas las personas obligadas de la importancia y alcance del cumplimiento del </w:t>
      </w:r>
      <w:r w:rsidR="00A94FD1" w:rsidRPr="00D5184A">
        <w:rPr>
          <w:rFonts w:asciiTheme="minorHAnsi" w:hAnsiTheme="minorHAnsi" w:cstheme="minorHAnsi"/>
          <w:lang w:val="es-ES_tradnl" w:eastAsia="es-ES"/>
        </w:rPr>
        <w:t>Modelo, así como de los principios éticos</w:t>
      </w:r>
      <w:r w:rsidR="00EA165E" w:rsidRPr="00D5184A">
        <w:rPr>
          <w:rFonts w:asciiTheme="minorHAnsi" w:hAnsiTheme="minorHAnsi" w:cstheme="minorHAnsi"/>
          <w:lang w:val="es-ES_tradnl" w:eastAsia="es-ES"/>
        </w:rPr>
        <w:t xml:space="preserve"> contenidos en el Código de Conducta de </w:t>
      </w:r>
      <w:r w:rsidR="00992ED1">
        <w:rPr>
          <w:rFonts w:asciiTheme="minorHAnsi" w:hAnsiTheme="minorHAnsi" w:cstheme="minorHAnsi"/>
          <w:lang w:val="es-ES_tradnl" w:eastAsia="es-ES"/>
        </w:rPr>
        <w:t xml:space="preserve">la </w:t>
      </w:r>
      <w:r w:rsidR="002B3140">
        <w:rPr>
          <w:rFonts w:asciiTheme="minorHAnsi" w:hAnsiTheme="minorHAnsi" w:cstheme="minorHAnsi"/>
          <w:lang w:val="es-ES_tradnl" w:eastAsia="es-ES"/>
        </w:rPr>
        <w:t>UECA</w:t>
      </w:r>
      <w:r w:rsidR="00EA165E" w:rsidRPr="00D5184A">
        <w:rPr>
          <w:rFonts w:asciiTheme="minorHAnsi" w:hAnsiTheme="minorHAnsi" w:cstheme="minorHAnsi"/>
          <w:lang w:val="es-ES_tradnl" w:eastAsia="es-ES"/>
        </w:rPr>
        <w:t>.</w:t>
      </w:r>
    </w:p>
    <w:p w14:paraId="443B5A13" w14:textId="77777777" w:rsidR="004C3CA4" w:rsidRPr="00D5184A" w:rsidRDefault="004C3CA4" w:rsidP="004C3CA4">
      <w:pPr>
        <w:pStyle w:val="ListParagraph"/>
        <w:rPr>
          <w:rFonts w:asciiTheme="minorHAnsi" w:hAnsiTheme="minorHAnsi" w:cstheme="minorHAnsi"/>
          <w:lang w:val="es-ES_tradnl" w:eastAsia="es-ES"/>
        </w:rPr>
      </w:pPr>
    </w:p>
    <w:p w14:paraId="13EC0EF0" w14:textId="77777777" w:rsidR="00987E02" w:rsidRPr="00D5184A" w:rsidRDefault="00EA165E" w:rsidP="00E939D9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  <w:lang w:val="es-ES_tradnl" w:eastAsia="es-ES"/>
        </w:rPr>
      </w:pPr>
      <w:r w:rsidRPr="00D5184A">
        <w:rPr>
          <w:rFonts w:asciiTheme="minorHAnsi" w:hAnsiTheme="minorHAnsi" w:cstheme="minorHAnsi"/>
          <w:lang w:val="es-ES_tradnl" w:eastAsia="es-ES"/>
        </w:rPr>
        <w:t xml:space="preserve">Sensibilizar y formar a las Personas Obligadas en materia de riesgos penales y conductas </w:t>
      </w:r>
      <w:r w:rsidR="009829A6" w:rsidRPr="00D5184A">
        <w:rPr>
          <w:rFonts w:asciiTheme="minorHAnsi" w:hAnsiTheme="minorHAnsi" w:cstheme="minorHAnsi"/>
          <w:lang w:val="es-ES_tradnl" w:eastAsia="es-ES"/>
        </w:rPr>
        <w:t>éticas reprochables, adaptando los contenidos al público objetivo a través de los canales más eficientes para tal fin.</w:t>
      </w:r>
    </w:p>
    <w:p w14:paraId="6205B69F" w14:textId="77777777" w:rsidR="00987E02" w:rsidRPr="00D5184A" w:rsidRDefault="00987E02" w:rsidP="00987E02">
      <w:pPr>
        <w:pStyle w:val="ListParagraph"/>
        <w:rPr>
          <w:rFonts w:asciiTheme="minorHAnsi" w:hAnsiTheme="minorHAnsi" w:cstheme="minorHAnsi"/>
          <w:lang w:val="es-ES_tradnl" w:eastAsia="es-ES"/>
        </w:rPr>
      </w:pPr>
    </w:p>
    <w:p w14:paraId="65DC8B88" w14:textId="18254336" w:rsidR="00987E02" w:rsidRPr="00D5184A" w:rsidRDefault="00E91634" w:rsidP="00E939D9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  <w:lang w:val="es-ES_tradnl" w:eastAsia="es-ES"/>
        </w:rPr>
      </w:pPr>
      <w:r w:rsidRPr="00D5184A">
        <w:rPr>
          <w:rFonts w:asciiTheme="minorHAnsi" w:hAnsiTheme="minorHAnsi" w:cstheme="minorHAnsi"/>
          <w:lang w:val="es-ES_tradnl" w:eastAsia="es-ES"/>
        </w:rPr>
        <w:t>Informar a todas las Personas obligadas de que las infracciones de las disposiciones contenidas en el Código de Conducta</w:t>
      </w:r>
      <w:r w:rsidR="00305EF8" w:rsidRPr="00D5184A">
        <w:rPr>
          <w:rFonts w:asciiTheme="minorHAnsi" w:hAnsiTheme="minorHAnsi" w:cstheme="minorHAnsi"/>
          <w:lang w:val="es-ES_tradnl" w:eastAsia="es-ES"/>
        </w:rPr>
        <w:t xml:space="preserve"> y en la normativa interna de </w:t>
      </w:r>
      <w:r w:rsidR="00992ED1">
        <w:rPr>
          <w:rFonts w:asciiTheme="minorHAnsi" w:hAnsiTheme="minorHAnsi" w:cstheme="minorHAnsi"/>
          <w:lang w:val="es-ES_tradnl" w:eastAsia="es-ES"/>
        </w:rPr>
        <w:t xml:space="preserve">la </w:t>
      </w:r>
      <w:r w:rsidR="002B3140">
        <w:rPr>
          <w:rFonts w:asciiTheme="minorHAnsi" w:hAnsiTheme="minorHAnsi" w:cstheme="minorHAnsi"/>
          <w:lang w:val="es-ES_tradnl" w:eastAsia="es-ES"/>
        </w:rPr>
        <w:t>UECA</w:t>
      </w:r>
      <w:r w:rsidR="00F700BD" w:rsidRPr="00D5184A">
        <w:rPr>
          <w:rFonts w:asciiTheme="minorHAnsi" w:hAnsiTheme="minorHAnsi" w:cstheme="minorHAnsi"/>
          <w:lang w:val="es-ES_tradnl" w:eastAsia="es-ES"/>
        </w:rPr>
        <w:t xml:space="preserve"> </w:t>
      </w:r>
      <w:r w:rsidR="00305EF8" w:rsidRPr="00D5184A">
        <w:rPr>
          <w:rFonts w:asciiTheme="minorHAnsi" w:hAnsiTheme="minorHAnsi" w:cstheme="minorHAnsi"/>
          <w:lang w:val="es-ES_tradnl" w:eastAsia="es-ES"/>
        </w:rPr>
        <w:t>implicará la adopción de medidas y, en su caso, la imposición de sanciones disciplinarias.</w:t>
      </w:r>
    </w:p>
    <w:p w14:paraId="58E1DAEA" w14:textId="77777777" w:rsidR="00987E02" w:rsidRPr="00D5184A" w:rsidRDefault="00987E02" w:rsidP="00987E02">
      <w:pPr>
        <w:pStyle w:val="ListParagraph"/>
        <w:rPr>
          <w:rFonts w:asciiTheme="minorHAnsi" w:hAnsiTheme="minorHAnsi" w:cstheme="minorHAnsi"/>
          <w:lang w:val="es-ES_tradnl" w:eastAsia="es-ES"/>
        </w:rPr>
      </w:pPr>
    </w:p>
    <w:p w14:paraId="4E9A644C" w14:textId="26608C09" w:rsidR="00E9261A" w:rsidRPr="00D5184A" w:rsidRDefault="007A1C16" w:rsidP="00E939D9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  <w:lang w:val="es-ES_tradnl" w:eastAsia="es-ES"/>
        </w:rPr>
      </w:pPr>
      <w:r w:rsidRPr="00D5184A">
        <w:rPr>
          <w:rFonts w:asciiTheme="minorHAnsi" w:hAnsiTheme="minorHAnsi" w:cstheme="minorHAnsi"/>
          <w:lang w:val="es-ES_tradnl" w:eastAsia="es-ES"/>
        </w:rPr>
        <w:t>Adecuar las medidas de</w:t>
      </w:r>
      <w:r w:rsidR="00987E02" w:rsidRPr="00D5184A">
        <w:rPr>
          <w:rFonts w:asciiTheme="minorHAnsi" w:hAnsiTheme="minorHAnsi" w:cstheme="minorHAnsi"/>
          <w:lang w:val="es-ES_tradnl" w:eastAsia="es-ES"/>
        </w:rPr>
        <w:t xml:space="preserve"> </w:t>
      </w:r>
      <w:r w:rsidRPr="00D5184A">
        <w:rPr>
          <w:rFonts w:asciiTheme="minorHAnsi" w:hAnsiTheme="minorHAnsi" w:cstheme="minorHAnsi"/>
          <w:lang w:val="es-ES_tradnl" w:eastAsia="es-ES"/>
        </w:rPr>
        <w:t xml:space="preserve">control existentes a los procesos de </w:t>
      </w:r>
      <w:r w:rsidR="00992ED1">
        <w:rPr>
          <w:rFonts w:asciiTheme="minorHAnsi" w:hAnsiTheme="minorHAnsi" w:cstheme="minorHAnsi"/>
          <w:lang w:val="es-ES_tradnl" w:eastAsia="es-ES"/>
        </w:rPr>
        <w:t xml:space="preserve">la </w:t>
      </w:r>
      <w:r w:rsidR="002B3140">
        <w:rPr>
          <w:rFonts w:asciiTheme="minorHAnsi" w:hAnsiTheme="minorHAnsi" w:cstheme="minorHAnsi"/>
          <w:lang w:val="es-ES_tradnl" w:eastAsia="es-ES"/>
        </w:rPr>
        <w:t>UECA</w:t>
      </w:r>
      <w:r w:rsidR="00F700BD" w:rsidRPr="00D5184A">
        <w:rPr>
          <w:rFonts w:asciiTheme="minorHAnsi" w:hAnsiTheme="minorHAnsi" w:cstheme="minorHAnsi"/>
          <w:lang w:val="es-ES_tradnl" w:eastAsia="es-ES"/>
        </w:rPr>
        <w:t xml:space="preserve"> </w:t>
      </w:r>
      <w:r w:rsidRPr="00D5184A">
        <w:rPr>
          <w:rFonts w:asciiTheme="minorHAnsi" w:hAnsiTheme="minorHAnsi" w:cstheme="minorHAnsi"/>
          <w:lang w:val="es-ES_tradnl" w:eastAsia="es-ES"/>
        </w:rPr>
        <w:t>para prevenir la comisión de estos delitos.</w:t>
      </w:r>
    </w:p>
    <w:p w14:paraId="1406A156" w14:textId="77777777" w:rsidR="00E9261A" w:rsidRPr="00D5184A" w:rsidRDefault="00E9261A" w:rsidP="00E9261A">
      <w:pPr>
        <w:pStyle w:val="ListParagraph"/>
        <w:rPr>
          <w:rFonts w:asciiTheme="minorHAnsi" w:hAnsiTheme="minorHAnsi" w:cstheme="minorHAnsi"/>
          <w:lang w:val="es-ES_tradnl" w:eastAsia="es-ES"/>
        </w:rPr>
      </w:pPr>
    </w:p>
    <w:p w14:paraId="2C6DEACD" w14:textId="77777777" w:rsidR="00E9261A" w:rsidRPr="00D5184A" w:rsidRDefault="007A1C16" w:rsidP="00E939D9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  <w:lang w:val="es-ES_tradnl" w:eastAsia="es-ES"/>
        </w:rPr>
      </w:pPr>
      <w:r w:rsidRPr="00D5184A">
        <w:rPr>
          <w:rFonts w:asciiTheme="minorHAnsi" w:hAnsiTheme="minorHAnsi" w:cstheme="minorHAnsi"/>
          <w:lang w:val="es-ES_tradnl" w:eastAsia="es-ES"/>
        </w:rPr>
        <w:t>Revisar periódicamente la efectividad de los controles implantados para minimizar el riesgo de la comisión de delitos.</w:t>
      </w:r>
    </w:p>
    <w:p w14:paraId="0FD588B3" w14:textId="77777777" w:rsidR="00E9261A" w:rsidRPr="00D5184A" w:rsidRDefault="00E9261A" w:rsidP="00E9261A">
      <w:pPr>
        <w:pStyle w:val="ListParagraph"/>
        <w:rPr>
          <w:rFonts w:asciiTheme="minorHAnsi" w:hAnsiTheme="minorHAnsi" w:cstheme="minorHAnsi"/>
          <w:lang w:val="es-ES_tradnl" w:eastAsia="es-ES"/>
        </w:rPr>
      </w:pPr>
    </w:p>
    <w:p w14:paraId="440BD433" w14:textId="6B31263F" w:rsidR="003E47FF" w:rsidRPr="00D5184A" w:rsidRDefault="007A1C16" w:rsidP="00E939D9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  <w:lang w:val="es-ES_tradnl" w:eastAsia="es-ES"/>
        </w:rPr>
      </w:pPr>
      <w:r w:rsidRPr="00D5184A">
        <w:rPr>
          <w:rFonts w:asciiTheme="minorHAnsi" w:hAnsiTheme="minorHAnsi" w:cstheme="minorHAnsi"/>
          <w:lang w:val="es-ES_tradnl" w:eastAsia="es-ES"/>
        </w:rPr>
        <w:lastRenderedPageBreak/>
        <w:t xml:space="preserve">Supervisar y mantener el correcto </w:t>
      </w:r>
      <w:r w:rsidR="00806893" w:rsidRPr="00D5184A">
        <w:rPr>
          <w:rFonts w:asciiTheme="minorHAnsi" w:hAnsiTheme="minorHAnsi" w:cstheme="minorHAnsi"/>
          <w:lang w:val="es-ES_tradnl" w:eastAsia="es-ES"/>
        </w:rPr>
        <w:t xml:space="preserve">funcionamiento del Modelo implantado, adaptándolo a los cambios en la organización de </w:t>
      </w:r>
      <w:r w:rsidR="00992ED1">
        <w:rPr>
          <w:rFonts w:asciiTheme="minorHAnsi" w:hAnsiTheme="minorHAnsi" w:cstheme="minorHAnsi"/>
          <w:lang w:val="es-ES_tradnl" w:eastAsia="es-ES"/>
        </w:rPr>
        <w:t xml:space="preserve">la </w:t>
      </w:r>
      <w:r w:rsidR="002B3140">
        <w:rPr>
          <w:rFonts w:asciiTheme="minorHAnsi" w:hAnsiTheme="minorHAnsi" w:cstheme="minorHAnsi"/>
          <w:lang w:val="es-ES_tradnl" w:eastAsia="es-ES"/>
        </w:rPr>
        <w:t>UECA</w:t>
      </w:r>
      <w:r w:rsidR="00873CD4" w:rsidRPr="00D5184A">
        <w:rPr>
          <w:rFonts w:asciiTheme="minorHAnsi" w:hAnsiTheme="minorHAnsi" w:cstheme="minorHAnsi"/>
          <w:lang w:val="es-ES_tradnl" w:eastAsia="es-ES"/>
        </w:rPr>
        <w:t xml:space="preserve"> </w:t>
      </w:r>
      <w:r w:rsidR="00806893" w:rsidRPr="00D5184A">
        <w:rPr>
          <w:rFonts w:asciiTheme="minorHAnsi" w:hAnsiTheme="minorHAnsi" w:cstheme="minorHAnsi"/>
          <w:lang w:val="es-ES_tradnl" w:eastAsia="es-ES"/>
        </w:rPr>
        <w:t>y a las modificaciones que se produzcan en la legislación vigente.</w:t>
      </w:r>
    </w:p>
    <w:p w14:paraId="14D875D2" w14:textId="77777777" w:rsidR="003E47FF" w:rsidRPr="00D5184A" w:rsidRDefault="003E47FF" w:rsidP="003E47FF">
      <w:pPr>
        <w:pStyle w:val="ListParagraph"/>
        <w:rPr>
          <w:rFonts w:asciiTheme="minorHAnsi" w:hAnsiTheme="minorHAnsi" w:cstheme="minorHAnsi"/>
          <w:lang w:val="es-ES_tradnl" w:eastAsia="es-ES"/>
        </w:rPr>
      </w:pPr>
    </w:p>
    <w:p w14:paraId="2EEC2D01" w14:textId="4B1725A7" w:rsidR="00806893" w:rsidRPr="00D5184A" w:rsidRDefault="00806893" w:rsidP="00E939D9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  <w:lang w:val="es-ES_tradnl" w:eastAsia="es-ES"/>
        </w:rPr>
      </w:pPr>
      <w:r w:rsidRPr="00D5184A">
        <w:rPr>
          <w:rFonts w:asciiTheme="minorHAnsi" w:hAnsiTheme="minorHAnsi" w:cstheme="minorHAnsi"/>
          <w:lang w:val="es-ES_tradnl" w:eastAsia="es-ES"/>
        </w:rPr>
        <w:t>Informar periódicamente al órgano de administraci</w:t>
      </w:r>
      <w:r w:rsidR="005C6BD9" w:rsidRPr="00D5184A">
        <w:rPr>
          <w:rFonts w:asciiTheme="minorHAnsi" w:hAnsiTheme="minorHAnsi" w:cstheme="minorHAnsi"/>
          <w:lang w:val="es-ES_tradnl" w:eastAsia="es-ES"/>
        </w:rPr>
        <w:t>ó</w:t>
      </w:r>
      <w:r w:rsidRPr="00D5184A">
        <w:rPr>
          <w:rFonts w:asciiTheme="minorHAnsi" w:hAnsiTheme="minorHAnsi" w:cstheme="minorHAnsi"/>
          <w:lang w:val="es-ES_tradnl" w:eastAsia="es-ES"/>
        </w:rPr>
        <w:t xml:space="preserve">n </w:t>
      </w:r>
      <w:r w:rsidR="002F5C9A" w:rsidRPr="00D5184A">
        <w:rPr>
          <w:rFonts w:asciiTheme="minorHAnsi" w:hAnsiTheme="minorHAnsi" w:cstheme="minorHAnsi"/>
          <w:lang w:val="es-ES_tradnl" w:eastAsia="es-ES"/>
        </w:rPr>
        <w:t xml:space="preserve">sobre el cumplimiento de objetivos, incidencias, propuesta de mejoras y evolución del Modelo </w:t>
      </w:r>
      <w:r w:rsidR="00126063" w:rsidRPr="00D5184A">
        <w:rPr>
          <w:rFonts w:asciiTheme="minorHAnsi" w:hAnsiTheme="minorHAnsi" w:cstheme="minorHAnsi"/>
          <w:lang w:val="es-ES_tradnl" w:eastAsia="es-ES"/>
        </w:rPr>
        <w:t>de</w:t>
      </w:r>
      <w:r w:rsidR="00992ED1">
        <w:rPr>
          <w:rFonts w:asciiTheme="minorHAnsi" w:hAnsiTheme="minorHAnsi" w:cstheme="minorHAnsi"/>
          <w:lang w:val="es-ES_tradnl" w:eastAsia="es-ES"/>
        </w:rPr>
        <w:t xml:space="preserve"> la</w:t>
      </w:r>
      <w:r w:rsidR="00126063" w:rsidRPr="00D5184A">
        <w:rPr>
          <w:rFonts w:asciiTheme="minorHAnsi" w:hAnsiTheme="minorHAnsi" w:cstheme="minorHAnsi"/>
          <w:lang w:val="es-ES_tradnl" w:eastAsia="es-ES"/>
        </w:rPr>
        <w:t xml:space="preserve"> </w:t>
      </w:r>
      <w:r w:rsidR="002B3140">
        <w:rPr>
          <w:rFonts w:asciiTheme="minorHAnsi" w:hAnsiTheme="minorHAnsi" w:cstheme="minorHAnsi"/>
          <w:lang w:val="es-ES_tradnl" w:eastAsia="es-ES"/>
        </w:rPr>
        <w:t>UECA</w:t>
      </w:r>
      <w:r w:rsidR="00126063" w:rsidRPr="00D5184A">
        <w:rPr>
          <w:rFonts w:asciiTheme="minorHAnsi" w:hAnsiTheme="minorHAnsi" w:cstheme="minorHAnsi"/>
          <w:lang w:val="es-ES_tradnl" w:eastAsia="es-ES"/>
        </w:rPr>
        <w:t>.</w:t>
      </w:r>
    </w:p>
    <w:p w14:paraId="25135AFE" w14:textId="5F35A249" w:rsidR="001C21A0" w:rsidRPr="00D5184A" w:rsidRDefault="001C21A0" w:rsidP="0064682A">
      <w:pPr>
        <w:pStyle w:val="Heading1"/>
        <w:numPr>
          <w:ilvl w:val="0"/>
          <w:numId w:val="20"/>
        </w:numPr>
        <w:shd w:val="clear" w:color="auto" w:fill="auto"/>
        <w:spacing w:before="480" w:line="276" w:lineRule="auto"/>
        <w:ind w:right="0"/>
        <w:jc w:val="left"/>
        <w:rPr>
          <w:rFonts w:asciiTheme="minorHAnsi" w:eastAsia="Times New Roman" w:hAnsiTheme="minorHAnsi" w:cstheme="minorHAnsi"/>
          <w:color w:val="auto"/>
          <w:kern w:val="28"/>
          <w:sz w:val="24"/>
          <w:szCs w:val="24"/>
          <w:lang w:val="es-ES_tradnl"/>
        </w:rPr>
      </w:pPr>
      <w:r w:rsidRPr="00D5184A">
        <w:rPr>
          <w:rFonts w:asciiTheme="minorHAnsi" w:eastAsia="Times New Roman" w:hAnsiTheme="minorHAnsi" w:cstheme="minorHAnsi"/>
          <w:color w:val="auto"/>
          <w:kern w:val="28"/>
          <w:sz w:val="24"/>
          <w:szCs w:val="24"/>
          <w:lang w:val="es-ES_tradnl"/>
        </w:rPr>
        <w:t xml:space="preserve">ESTRUCTURA DEL </w:t>
      </w:r>
      <w:r w:rsidR="00EE14C0" w:rsidRPr="00D5184A">
        <w:rPr>
          <w:rFonts w:asciiTheme="minorHAnsi" w:eastAsia="Times New Roman" w:hAnsiTheme="minorHAnsi" w:cstheme="minorHAnsi"/>
          <w:color w:val="auto"/>
          <w:kern w:val="28"/>
          <w:sz w:val="24"/>
          <w:szCs w:val="24"/>
          <w:lang w:val="es-ES_tradnl"/>
        </w:rPr>
        <w:t>MODELO</w:t>
      </w:r>
    </w:p>
    <w:p w14:paraId="272F2D39" w14:textId="140621DB" w:rsidR="00F85BCF" w:rsidRPr="00D5184A" w:rsidRDefault="0000621C" w:rsidP="000A63D1">
      <w:pPr>
        <w:jc w:val="both"/>
        <w:rPr>
          <w:rFonts w:asciiTheme="minorHAnsi" w:hAnsiTheme="minorHAnsi" w:cstheme="minorHAnsi"/>
          <w:lang w:val="es-ES_tradnl" w:eastAsia="es-ES"/>
        </w:rPr>
      </w:pPr>
      <w:r w:rsidRPr="00D5184A">
        <w:rPr>
          <w:rFonts w:asciiTheme="minorHAnsi" w:hAnsiTheme="minorHAnsi" w:cstheme="minorHAnsi"/>
          <w:lang w:val="es-ES_tradnl" w:eastAsia="es-ES"/>
        </w:rPr>
        <w:t xml:space="preserve">El Modelo de </w:t>
      </w:r>
      <w:r w:rsidR="00992ED1">
        <w:rPr>
          <w:rFonts w:asciiTheme="minorHAnsi" w:hAnsiTheme="minorHAnsi" w:cstheme="minorHAnsi"/>
          <w:lang w:val="es-ES_tradnl" w:eastAsia="es-ES"/>
        </w:rPr>
        <w:t xml:space="preserve">la </w:t>
      </w:r>
      <w:r w:rsidR="002B3140">
        <w:rPr>
          <w:rFonts w:asciiTheme="minorHAnsi" w:hAnsiTheme="minorHAnsi" w:cstheme="minorHAnsi"/>
          <w:lang w:val="es-ES_tradnl" w:eastAsia="es-ES"/>
        </w:rPr>
        <w:t>UECA</w:t>
      </w:r>
      <w:r w:rsidR="001A0701" w:rsidRPr="00D5184A">
        <w:rPr>
          <w:rFonts w:asciiTheme="minorHAnsi" w:hAnsiTheme="minorHAnsi" w:cstheme="minorHAnsi"/>
          <w:lang w:val="es-ES_tradnl" w:eastAsia="es-ES"/>
        </w:rPr>
        <w:t xml:space="preserve"> </w:t>
      </w:r>
      <w:r w:rsidR="00CA78BE" w:rsidRPr="00D5184A">
        <w:rPr>
          <w:rFonts w:asciiTheme="minorHAnsi" w:hAnsiTheme="minorHAnsi" w:cstheme="minorHAnsi"/>
          <w:lang w:val="es-ES_tradnl" w:eastAsia="es-ES"/>
        </w:rPr>
        <w:t>se compone de un conjunto de procedimientos y controles que mitigan, previenen y tratan de evitar la comisión de delitos y conductas</w:t>
      </w:r>
      <w:r w:rsidR="00A31749" w:rsidRPr="00D5184A">
        <w:rPr>
          <w:rFonts w:asciiTheme="minorHAnsi" w:hAnsiTheme="minorHAnsi" w:cstheme="minorHAnsi"/>
          <w:lang w:val="es-ES_tradnl" w:eastAsia="es-ES"/>
        </w:rPr>
        <w:t xml:space="preserve"> reprochables o contrarias al Ordenamiento Jurídico. Para ello, fundamentalmente cuenta con los siguientes elementos</w:t>
      </w:r>
      <w:r w:rsidR="00DA4A11" w:rsidRPr="00D5184A">
        <w:rPr>
          <w:rFonts w:asciiTheme="minorHAnsi" w:hAnsiTheme="minorHAnsi" w:cstheme="minorHAnsi"/>
          <w:lang w:val="es-ES_tradnl" w:eastAsia="es-ES"/>
        </w:rPr>
        <w:t>:</w:t>
      </w:r>
    </w:p>
    <w:p w14:paraId="59C2A351" w14:textId="77777777" w:rsidR="00DA4A11" w:rsidRPr="00D5184A" w:rsidRDefault="00DA4A11" w:rsidP="000A63D1">
      <w:pPr>
        <w:jc w:val="both"/>
        <w:rPr>
          <w:rFonts w:asciiTheme="minorHAnsi" w:hAnsiTheme="minorHAnsi" w:cstheme="minorHAnsi"/>
          <w:lang w:val="es-ES_tradnl" w:eastAsia="es-ES"/>
        </w:rPr>
      </w:pPr>
    </w:p>
    <w:p w14:paraId="72589337" w14:textId="00266C56" w:rsidR="0011126B" w:rsidRPr="00D5184A" w:rsidRDefault="0011126B" w:rsidP="0011126B">
      <w:pPr>
        <w:pStyle w:val="ListParagraph"/>
        <w:numPr>
          <w:ilvl w:val="0"/>
          <w:numId w:val="28"/>
        </w:numPr>
        <w:jc w:val="both"/>
        <w:rPr>
          <w:rFonts w:asciiTheme="minorHAnsi" w:hAnsiTheme="minorHAnsi" w:cstheme="minorHAnsi"/>
          <w:lang w:val="es-ES_tradnl" w:eastAsia="es-ES"/>
        </w:rPr>
      </w:pPr>
      <w:r w:rsidRPr="00D5184A">
        <w:rPr>
          <w:rFonts w:asciiTheme="minorHAnsi" w:hAnsiTheme="minorHAnsi" w:cstheme="minorHAnsi"/>
          <w:b/>
          <w:bCs/>
          <w:lang w:val="es-ES_tradnl" w:eastAsia="es-ES"/>
        </w:rPr>
        <w:t>Código de Conducta</w:t>
      </w:r>
      <w:r w:rsidRPr="00D5184A">
        <w:rPr>
          <w:rFonts w:asciiTheme="minorHAnsi" w:hAnsiTheme="minorHAnsi" w:cstheme="minorHAnsi"/>
          <w:lang w:val="es-ES_tradnl" w:eastAsia="es-ES"/>
        </w:rPr>
        <w:t xml:space="preserve">: documento de obligado cumplimiento que persigue ser el modelo de organización y gestión de </w:t>
      </w:r>
      <w:r w:rsidR="00992ED1">
        <w:rPr>
          <w:rFonts w:asciiTheme="minorHAnsi" w:hAnsiTheme="minorHAnsi" w:cstheme="minorHAnsi"/>
          <w:lang w:val="es-ES_tradnl" w:eastAsia="es-ES"/>
        </w:rPr>
        <w:t xml:space="preserve">la </w:t>
      </w:r>
      <w:r w:rsidR="002B3140">
        <w:rPr>
          <w:rFonts w:asciiTheme="minorHAnsi" w:hAnsiTheme="minorHAnsi" w:cstheme="minorHAnsi"/>
          <w:lang w:val="es-ES_tradnl" w:eastAsia="es-ES"/>
        </w:rPr>
        <w:t>UECA</w:t>
      </w:r>
      <w:r w:rsidR="001A0701" w:rsidRPr="00D5184A">
        <w:rPr>
          <w:rFonts w:asciiTheme="minorHAnsi" w:hAnsiTheme="minorHAnsi" w:cstheme="minorHAnsi"/>
          <w:lang w:val="es-ES_tradnl" w:eastAsia="es-ES"/>
        </w:rPr>
        <w:t xml:space="preserve"> </w:t>
      </w:r>
      <w:r w:rsidRPr="00D5184A">
        <w:rPr>
          <w:rFonts w:asciiTheme="minorHAnsi" w:hAnsiTheme="minorHAnsi" w:cstheme="minorHAnsi"/>
          <w:lang w:val="es-ES_tradnl" w:eastAsia="es-ES"/>
        </w:rPr>
        <w:t xml:space="preserve">y establece los estándares de ética y cumplimiento que </w:t>
      </w:r>
      <w:r w:rsidR="00992ED1">
        <w:rPr>
          <w:rFonts w:asciiTheme="minorHAnsi" w:hAnsiTheme="minorHAnsi" w:cstheme="minorHAnsi"/>
          <w:lang w:val="es-ES_tradnl" w:eastAsia="es-ES"/>
        </w:rPr>
        <w:t>la</w:t>
      </w:r>
      <w:r w:rsidR="006F2F40">
        <w:rPr>
          <w:rFonts w:asciiTheme="minorHAnsi" w:hAnsiTheme="minorHAnsi" w:cstheme="minorHAnsi"/>
          <w:lang w:val="es-ES_tradnl" w:eastAsia="es-ES"/>
        </w:rPr>
        <w:t xml:space="preserve"> </w:t>
      </w:r>
      <w:r w:rsidR="002B3140">
        <w:rPr>
          <w:rFonts w:asciiTheme="minorHAnsi" w:hAnsiTheme="minorHAnsi" w:cstheme="minorHAnsi"/>
          <w:lang w:val="es-ES_tradnl" w:eastAsia="es-ES"/>
        </w:rPr>
        <w:t>UECA</w:t>
      </w:r>
      <w:r w:rsidR="001A0701" w:rsidRPr="00D5184A">
        <w:rPr>
          <w:rFonts w:asciiTheme="minorHAnsi" w:hAnsiTheme="minorHAnsi" w:cstheme="minorHAnsi"/>
          <w:lang w:val="es-ES_tradnl" w:eastAsia="es-ES"/>
        </w:rPr>
        <w:t xml:space="preserve"> </w:t>
      </w:r>
      <w:r w:rsidRPr="00D5184A">
        <w:rPr>
          <w:rFonts w:asciiTheme="minorHAnsi" w:hAnsiTheme="minorHAnsi" w:cstheme="minorHAnsi"/>
          <w:lang w:val="es-ES_tradnl" w:eastAsia="es-ES"/>
        </w:rPr>
        <w:t>exige a las personas de su organización, al cual, además, se incorporan tanto las medidas de vigilancia y control idóneas para prevenir la comisión de conductas reprochables y las constitutivas de delitos (o reducir de forma significativa el riesgo de su comisión) como un sistema disciplinario y sancionador que sanciona adecuadamente el incumplimiento de las medidas y controles.</w:t>
      </w:r>
    </w:p>
    <w:p w14:paraId="4B14953A" w14:textId="77777777" w:rsidR="0011126B" w:rsidRPr="00D5184A" w:rsidRDefault="0011126B" w:rsidP="0011126B">
      <w:pPr>
        <w:jc w:val="both"/>
        <w:rPr>
          <w:rFonts w:asciiTheme="minorHAnsi" w:hAnsiTheme="minorHAnsi" w:cstheme="minorHAnsi"/>
          <w:lang w:val="es-ES_tradnl" w:eastAsia="es-ES"/>
        </w:rPr>
      </w:pPr>
    </w:p>
    <w:p w14:paraId="6FADA05E" w14:textId="77777777" w:rsidR="0011126B" w:rsidRPr="00D5184A" w:rsidRDefault="0011126B" w:rsidP="0011126B">
      <w:pPr>
        <w:pStyle w:val="ListParagraph"/>
        <w:numPr>
          <w:ilvl w:val="0"/>
          <w:numId w:val="28"/>
        </w:numPr>
        <w:jc w:val="both"/>
        <w:rPr>
          <w:rFonts w:asciiTheme="minorHAnsi" w:hAnsiTheme="minorHAnsi" w:cstheme="minorHAnsi"/>
          <w:lang w:val="es-ES_tradnl" w:eastAsia="es-ES"/>
        </w:rPr>
      </w:pPr>
      <w:r w:rsidRPr="00D5184A">
        <w:rPr>
          <w:rFonts w:asciiTheme="minorHAnsi" w:hAnsiTheme="minorHAnsi" w:cstheme="minorHAnsi"/>
          <w:b/>
          <w:bCs/>
          <w:lang w:val="es-ES_tradnl" w:eastAsia="es-ES"/>
        </w:rPr>
        <w:t>Canal Ético</w:t>
      </w:r>
      <w:r w:rsidRPr="00D5184A">
        <w:rPr>
          <w:rFonts w:asciiTheme="minorHAnsi" w:hAnsiTheme="minorHAnsi" w:cstheme="minorHAnsi"/>
          <w:lang w:val="es-ES_tradnl" w:eastAsia="es-ES"/>
        </w:rPr>
        <w:t>: medio establecido para permitir la recepción de comunicaciones relativas a incumplimientos o actividades ilícitas que se cometan en el seno de la organización. Este canal permite las comunicaciones escritas, verbales o incluso presenciales y está operativo 24 horas al día los 365 días del año.</w:t>
      </w:r>
    </w:p>
    <w:p w14:paraId="72EE2F3B" w14:textId="77777777" w:rsidR="0011126B" w:rsidRPr="00D5184A" w:rsidRDefault="0011126B" w:rsidP="0011126B">
      <w:pPr>
        <w:jc w:val="both"/>
        <w:rPr>
          <w:rFonts w:asciiTheme="minorHAnsi" w:hAnsiTheme="minorHAnsi" w:cstheme="minorHAnsi"/>
          <w:lang w:val="es-ES_tradnl" w:eastAsia="es-ES"/>
        </w:rPr>
      </w:pPr>
    </w:p>
    <w:p w14:paraId="3696D8A7" w14:textId="77777777" w:rsidR="0011126B" w:rsidRPr="00D5184A" w:rsidRDefault="0011126B" w:rsidP="0011126B">
      <w:pPr>
        <w:jc w:val="both"/>
        <w:rPr>
          <w:rFonts w:asciiTheme="minorHAnsi" w:hAnsiTheme="minorHAnsi" w:cstheme="minorHAnsi"/>
          <w:lang w:val="es-ES_tradnl" w:eastAsia="es-ES"/>
        </w:rPr>
      </w:pPr>
    </w:p>
    <w:p w14:paraId="54026000" w14:textId="50A7229E" w:rsidR="0011126B" w:rsidRPr="00D5184A" w:rsidRDefault="0011126B" w:rsidP="0011126B">
      <w:pPr>
        <w:pStyle w:val="ListParagraph"/>
        <w:numPr>
          <w:ilvl w:val="0"/>
          <w:numId w:val="28"/>
        </w:numPr>
        <w:jc w:val="both"/>
        <w:rPr>
          <w:rFonts w:asciiTheme="minorHAnsi" w:hAnsiTheme="minorHAnsi" w:cstheme="minorHAnsi"/>
          <w:lang w:val="es-ES_tradnl" w:eastAsia="es-ES"/>
        </w:rPr>
      </w:pPr>
      <w:r w:rsidRPr="00D5184A">
        <w:rPr>
          <w:rFonts w:asciiTheme="minorHAnsi" w:hAnsiTheme="minorHAnsi" w:cstheme="minorHAnsi"/>
          <w:b/>
          <w:bCs/>
          <w:lang w:val="es-ES_tradnl" w:eastAsia="es-ES"/>
        </w:rPr>
        <w:t>Órgano de Cumplimiento</w:t>
      </w:r>
      <w:r w:rsidRPr="00D5184A">
        <w:rPr>
          <w:rFonts w:asciiTheme="minorHAnsi" w:hAnsiTheme="minorHAnsi" w:cstheme="minorHAnsi"/>
          <w:lang w:val="es-ES_tradnl" w:eastAsia="es-ES"/>
        </w:rPr>
        <w:t>: órgano con poderes autónomos de iniciativa y control que tiene, entre otras funciones, la responsabilidad de supervisar el funcionamiento y observancia del Modelo de</w:t>
      </w:r>
      <w:r w:rsidR="00992ED1">
        <w:rPr>
          <w:rFonts w:asciiTheme="minorHAnsi" w:hAnsiTheme="minorHAnsi" w:cstheme="minorHAnsi"/>
          <w:lang w:val="es-ES_tradnl" w:eastAsia="es-ES"/>
        </w:rPr>
        <w:t xml:space="preserve"> </w:t>
      </w:r>
      <w:r w:rsidR="006F2F40">
        <w:rPr>
          <w:rFonts w:asciiTheme="minorHAnsi" w:hAnsiTheme="minorHAnsi" w:cstheme="minorHAnsi"/>
          <w:lang w:val="es-ES_tradnl" w:eastAsia="es-ES"/>
        </w:rPr>
        <w:t>l</w:t>
      </w:r>
      <w:r w:rsidR="00992ED1">
        <w:rPr>
          <w:rFonts w:asciiTheme="minorHAnsi" w:hAnsiTheme="minorHAnsi" w:cstheme="minorHAnsi"/>
          <w:lang w:val="es-ES_tradnl" w:eastAsia="es-ES"/>
        </w:rPr>
        <w:t>a</w:t>
      </w:r>
      <w:r w:rsidRPr="00D5184A">
        <w:rPr>
          <w:rFonts w:asciiTheme="minorHAnsi" w:hAnsiTheme="minorHAnsi" w:cstheme="minorHAnsi"/>
          <w:lang w:val="es-ES_tradnl" w:eastAsia="es-ES"/>
        </w:rPr>
        <w:t xml:space="preserve"> </w:t>
      </w:r>
      <w:r w:rsidR="002B3140">
        <w:rPr>
          <w:rFonts w:asciiTheme="minorHAnsi" w:hAnsiTheme="minorHAnsi" w:cstheme="minorHAnsi"/>
          <w:lang w:val="es-ES_tradnl" w:eastAsia="es-ES"/>
        </w:rPr>
        <w:t>UECA</w:t>
      </w:r>
      <w:r w:rsidRPr="00D5184A">
        <w:rPr>
          <w:rFonts w:asciiTheme="minorHAnsi" w:hAnsiTheme="minorHAnsi" w:cstheme="minorHAnsi"/>
          <w:lang w:val="es-ES_tradnl" w:eastAsia="es-ES"/>
        </w:rPr>
        <w:t>. Es el órgano encargado de realizar el control y seguimiento del correcto funcionamiento de los controles implantados en la organización.</w:t>
      </w:r>
    </w:p>
    <w:p w14:paraId="7A29B7F6" w14:textId="77777777" w:rsidR="0011126B" w:rsidRPr="00D5184A" w:rsidRDefault="0011126B" w:rsidP="0011126B">
      <w:pPr>
        <w:jc w:val="both"/>
        <w:rPr>
          <w:rFonts w:asciiTheme="minorHAnsi" w:hAnsiTheme="minorHAnsi" w:cstheme="minorHAnsi"/>
          <w:lang w:val="es-ES_tradnl" w:eastAsia="es-ES"/>
        </w:rPr>
      </w:pPr>
    </w:p>
    <w:p w14:paraId="2D836203" w14:textId="77777777" w:rsidR="0011126B" w:rsidRPr="00D5184A" w:rsidRDefault="0011126B" w:rsidP="0011126B">
      <w:pPr>
        <w:ind w:left="708"/>
        <w:jc w:val="both"/>
        <w:rPr>
          <w:rFonts w:asciiTheme="minorHAnsi" w:hAnsiTheme="minorHAnsi" w:cstheme="minorHAnsi"/>
          <w:lang w:val="es-ES_tradnl" w:eastAsia="es-ES"/>
        </w:rPr>
      </w:pPr>
      <w:r w:rsidRPr="00D5184A">
        <w:rPr>
          <w:rFonts w:asciiTheme="minorHAnsi" w:hAnsiTheme="minorHAnsi" w:cstheme="minorHAnsi"/>
          <w:lang w:val="es-ES_tradnl" w:eastAsia="es-ES"/>
        </w:rPr>
        <w:t xml:space="preserve">Adicionalmente, </w:t>
      </w:r>
      <w:r w:rsidRPr="003A000F">
        <w:rPr>
          <w:rFonts w:asciiTheme="minorHAnsi" w:hAnsiTheme="minorHAnsi" w:cstheme="minorHAnsi"/>
          <w:lang w:val="es-ES_tradnl" w:eastAsia="es-ES"/>
        </w:rPr>
        <w:t>comparte todos sus miembros con el órgano colegiado del responsable del sistema interno de información</w:t>
      </w:r>
      <w:r w:rsidRPr="00D5184A">
        <w:rPr>
          <w:rFonts w:asciiTheme="minorHAnsi" w:hAnsiTheme="minorHAnsi" w:cstheme="minorHAnsi"/>
          <w:lang w:val="es-ES_tradnl" w:eastAsia="es-ES"/>
        </w:rPr>
        <w:t>, por lo que también es el órgano encargado de la gestión del Canal ético.</w:t>
      </w:r>
    </w:p>
    <w:p w14:paraId="2453DA7E" w14:textId="77777777" w:rsidR="0011126B" w:rsidRPr="00D5184A" w:rsidRDefault="0011126B" w:rsidP="0011126B">
      <w:pPr>
        <w:jc w:val="both"/>
        <w:rPr>
          <w:rFonts w:asciiTheme="minorHAnsi" w:hAnsiTheme="minorHAnsi" w:cstheme="minorHAnsi"/>
          <w:lang w:val="es-ES_tradnl" w:eastAsia="es-ES"/>
        </w:rPr>
      </w:pPr>
    </w:p>
    <w:p w14:paraId="3FF1DF9A" w14:textId="284E47D1" w:rsidR="0011126B" w:rsidRPr="00D5184A" w:rsidRDefault="00B55964" w:rsidP="0011126B">
      <w:pPr>
        <w:pStyle w:val="ListParagraph"/>
        <w:numPr>
          <w:ilvl w:val="0"/>
          <w:numId w:val="28"/>
        </w:numPr>
        <w:jc w:val="both"/>
        <w:rPr>
          <w:rFonts w:asciiTheme="minorHAnsi" w:hAnsiTheme="minorHAnsi" w:cstheme="minorHAnsi"/>
          <w:lang w:val="es-ES_tradnl" w:eastAsia="es-ES"/>
        </w:rPr>
      </w:pPr>
      <w:r>
        <w:rPr>
          <w:rFonts w:asciiTheme="minorHAnsi" w:hAnsiTheme="minorHAnsi" w:cstheme="minorHAnsi"/>
          <w:b/>
          <w:bCs/>
          <w:lang w:val="es-ES_tradnl" w:eastAsia="es-ES"/>
        </w:rPr>
        <w:t>Programa</w:t>
      </w:r>
      <w:r w:rsidR="0011126B" w:rsidRPr="00D5184A">
        <w:rPr>
          <w:rFonts w:asciiTheme="minorHAnsi" w:hAnsiTheme="minorHAnsi" w:cstheme="minorHAnsi"/>
          <w:b/>
          <w:bCs/>
          <w:lang w:val="es-ES_tradnl" w:eastAsia="es-ES"/>
        </w:rPr>
        <w:t xml:space="preserve"> de prevención de riesgos penales</w:t>
      </w:r>
      <w:r w:rsidR="0011126B" w:rsidRPr="00D5184A">
        <w:rPr>
          <w:rFonts w:asciiTheme="minorHAnsi" w:hAnsiTheme="minorHAnsi" w:cstheme="minorHAnsi"/>
          <w:lang w:val="es-ES_tradnl" w:eastAsia="es-ES"/>
        </w:rPr>
        <w:t>: documento que establece el sistema de organización, gestión y control de los riesgos penales en relación con el régimen de responsabilidad penal de las personas jurídicas recogido en el artículo 31 bis del Código Penal</w:t>
      </w:r>
      <w:r w:rsidR="0001664B">
        <w:rPr>
          <w:rFonts w:asciiTheme="minorHAnsi" w:hAnsiTheme="minorHAnsi" w:cstheme="minorHAnsi"/>
          <w:lang w:val="es-ES_tradnl" w:eastAsia="es-ES"/>
        </w:rPr>
        <w:t xml:space="preserve"> español.</w:t>
      </w:r>
    </w:p>
    <w:p w14:paraId="3D1BE9E4" w14:textId="77777777" w:rsidR="0011126B" w:rsidRPr="00D5184A" w:rsidRDefault="0011126B" w:rsidP="0011126B">
      <w:pPr>
        <w:jc w:val="both"/>
        <w:rPr>
          <w:rFonts w:asciiTheme="minorHAnsi" w:hAnsiTheme="minorHAnsi" w:cstheme="minorHAnsi"/>
          <w:lang w:val="es-ES_tradnl" w:eastAsia="es-ES"/>
        </w:rPr>
      </w:pPr>
    </w:p>
    <w:p w14:paraId="72E8AC96" w14:textId="032EFBC2" w:rsidR="0011126B" w:rsidRPr="00D5184A" w:rsidRDefault="0011126B" w:rsidP="0011126B">
      <w:pPr>
        <w:pStyle w:val="ListParagraph"/>
        <w:numPr>
          <w:ilvl w:val="0"/>
          <w:numId w:val="28"/>
        </w:numPr>
        <w:jc w:val="both"/>
        <w:rPr>
          <w:rFonts w:asciiTheme="minorHAnsi" w:hAnsiTheme="minorHAnsi" w:cstheme="minorHAnsi"/>
          <w:lang w:val="es-ES_tradnl" w:eastAsia="es-ES"/>
        </w:rPr>
      </w:pPr>
      <w:r w:rsidRPr="00D5184A">
        <w:rPr>
          <w:rFonts w:asciiTheme="minorHAnsi" w:hAnsiTheme="minorHAnsi" w:cstheme="minorHAnsi"/>
          <w:b/>
          <w:bCs/>
          <w:lang w:val="es-ES_tradnl" w:eastAsia="es-ES"/>
        </w:rPr>
        <w:lastRenderedPageBreak/>
        <w:t>Matriz de riesgos</w:t>
      </w:r>
      <w:r w:rsidR="00B55964">
        <w:rPr>
          <w:rFonts w:asciiTheme="minorHAnsi" w:hAnsiTheme="minorHAnsi" w:cstheme="minorHAnsi"/>
          <w:b/>
          <w:bCs/>
          <w:lang w:val="es-ES_tradnl" w:eastAsia="es-ES"/>
        </w:rPr>
        <w:t xml:space="preserve"> o mapa de riesgos penales</w:t>
      </w:r>
      <w:r w:rsidRPr="00D5184A">
        <w:rPr>
          <w:rFonts w:asciiTheme="minorHAnsi" w:hAnsiTheme="minorHAnsi" w:cstheme="minorHAnsi"/>
          <w:lang w:val="es-ES_tradnl" w:eastAsia="es-ES"/>
        </w:rPr>
        <w:t>: Identificará las actividades en cuyo ámbito puedan ser cometidos las conductas reprochables o los actos delictivos que deben ser prevenidos.</w:t>
      </w:r>
    </w:p>
    <w:p w14:paraId="6331F1BF" w14:textId="77777777" w:rsidR="0011126B" w:rsidRPr="00D5184A" w:rsidRDefault="0011126B" w:rsidP="0011126B">
      <w:pPr>
        <w:jc w:val="both"/>
        <w:rPr>
          <w:rFonts w:asciiTheme="minorHAnsi" w:hAnsiTheme="minorHAnsi" w:cstheme="minorHAnsi"/>
          <w:lang w:val="es-ES_tradnl" w:eastAsia="es-ES"/>
        </w:rPr>
      </w:pPr>
    </w:p>
    <w:p w14:paraId="0E1424F3" w14:textId="5E3F6514" w:rsidR="0011126B" w:rsidRPr="00992ED1" w:rsidRDefault="00B55964" w:rsidP="00992ED1">
      <w:pPr>
        <w:pStyle w:val="ListParagraph"/>
        <w:numPr>
          <w:ilvl w:val="0"/>
          <w:numId w:val="28"/>
        </w:numPr>
        <w:jc w:val="both"/>
        <w:rPr>
          <w:rFonts w:asciiTheme="minorHAnsi" w:hAnsiTheme="minorHAnsi" w:cstheme="minorHAnsi"/>
          <w:lang w:val="es-ES_tradnl" w:eastAsia="es-ES"/>
        </w:rPr>
      </w:pPr>
      <w:r>
        <w:rPr>
          <w:rFonts w:asciiTheme="minorHAnsi" w:hAnsiTheme="minorHAnsi" w:cstheme="minorHAnsi"/>
          <w:b/>
          <w:bCs/>
          <w:lang w:val="es-ES_tradnl" w:eastAsia="es-ES"/>
        </w:rPr>
        <w:t>Régimen</w:t>
      </w:r>
      <w:r w:rsidR="0011126B" w:rsidRPr="00D5184A">
        <w:rPr>
          <w:rFonts w:asciiTheme="minorHAnsi" w:hAnsiTheme="minorHAnsi" w:cstheme="minorHAnsi"/>
          <w:b/>
          <w:bCs/>
          <w:lang w:val="es-ES_tradnl" w:eastAsia="es-ES"/>
        </w:rPr>
        <w:t xml:space="preserve"> disciplinario</w:t>
      </w:r>
      <w:r w:rsidR="0011126B" w:rsidRPr="00D5184A">
        <w:rPr>
          <w:rFonts w:asciiTheme="minorHAnsi" w:hAnsiTheme="minorHAnsi" w:cstheme="minorHAnsi"/>
          <w:lang w:val="es-ES_tradnl" w:eastAsia="es-ES"/>
        </w:rPr>
        <w:t xml:space="preserve">: sancionará adecuadamente el incumplimiento de las medidas que establezca el Modelo. Tiene en cuenta </w:t>
      </w:r>
      <w:r w:rsidR="00992ED1">
        <w:rPr>
          <w:rFonts w:asciiTheme="minorHAnsi" w:hAnsiTheme="minorHAnsi" w:cstheme="minorHAnsi"/>
          <w:lang w:val="es-ES_tradnl" w:eastAsia="es-ES"/>
        </w:rPr>
        <w:t>el</w:t>
      </w:r>
      <w:r w:rsidR="0011126B" w:rsidRPr="00D5184A">
        <w:rPr>
          <w:rFonts w:asciiTheme="minorHAnsi" w:hAnsiTheme="minorHAnsi" w:cstheme="minorHAnsi"/>
          <w:lang w:val="es-ES_tradnl" w:eastAsia="es-ES"/>
        </w:rPr>
        <w:t xml:space="preserve"> convenio colectivo aplicable</w:t>
      </w:r>
      <w:r w:rsidR="0011126B" w:rsidRPr="00992ED1">
        <w:rPr>
          <w:rFonts w:asciiTheme="minorHAnsi" w:hAnsiTheme="minorHAnsi" w:cstheme="minorHAnsi"/>
          <w:lang w:val="es-ES_tradnl" w:eastAsia="es-ES"/>
        </w:rPr>
        <w:t xml:space="preserve"> a</w:t>
      </w:r>
      <w:r w:rsidR="007C29C6" w:rsidRPr="00992ED1">
        <w:rPr>
          <w:rFonts w:asciiTheme="minorHAnsi" w:hAnsiTheme="minorHAnsi" w:cstheme="minorHAnsi"/>
          <w:lang w:val="es-ES_tradnl" w:eastAsia="es-ES"/>
        </w:rPr>
        <w:t xml:space="preserve"> </w:t>
      </w:r>
      <w:r w:rsidR="006F2F40" w:rsidRPr="00992ED1">
        <w:rPr>
          <w:rFonts w:asciiTheme="minorHAnsi" w:hAnsiTheme="minorHAnsi" w:cstheme="minorHAnsi"/>
          <w:lang w:val="es-ES_tradnl" w:eastAsia="es-ES"/>
        </w:rPr>
        <w:t>l</w:t>
      </w:r>
      <w:r w:rsidR="007C29C6" w:rsidRPr="00992ED1">
        <w:rPr>
          <w:rFonts w:asciiTheme="minorHAnsi" w:hAnsiTheme="minorHAnsi" w:cstheme="minorHAnsi"/>
          <w:lang w:val="es-ES_tradnl" w:eastAsia="es-ES"/>
        </w:rPr>
        <w:t>a</w:t>
      </w:r>
      <w:r w:rsidR="0011126B" w:rsidRPr="00992ED1">
        <w:rPr>
          <w:rFonts w:asciiTheme="minorHAnsi" w:hAnsiTheme="minorHAnsi" w:cstheme="minorHAnsi"/>
          <w:lang w:val="es-ES_tradnl" w:eastAsia="es-ES"/>
        </w:rPr>
        <w:t xml:space="preserve"> </w:t>
      </w:r>
      <w:r w:rsidR="00992ED1" w:rsidRPr="00992ED1">
        <w:rPr>
          <w:rFonts w:asciiTheme="minorHAnsi" w:hAnsiTheme="minorHAnsi" w:cstheme="minorHAnsi"/>
          <w:lang w:val="es-ES_tradnl" w:eastAsia="es-ES"/>
        </w:rPr>
        <w:t>UECA,</w:t>
      </w:r>
      <w:r w:rsidR="001B79BD" w:rsidRPr="00992ED1">
        <w:rPr>
          <w:rFonts w:asciiTheme="minorHAnsi" w:hAnsiTheme="minorHAnsi" w:cstheme="minorHAnsi"/>
          <w:lang w:val="es-ES_tradnl" w:eastAsia="es-ES"/>
        </w:rPr>
        <w:t xml:space="preserve"> </w:t>
      </w:r>
      <w:r w:rsidR="0011126B" w:rsidRPr="00992ED1">
        <w:rPr>
          <w:rFonts w:asciiTheme="minorHAnsi" w:hAnsiTheme="minorHAnsi" w:cstheme="minorHAnsi"/>
          <w:lang w:val="es-ES_tradnl" w:eastAsia="es-ES"/>
        </w:rPr>
        <w:t>así como toda la normativa laboral vigente.</w:t>
      </w:r>
    </w:p>
    <w:p w14:paraId="35DA3BB8" w14:textId="1CFFE67C" w:rsidR="0011126B" w:rsidRPr="00D5184A" w:rsidRDefault="0011126B" w:rsidP="0011126B">
      <w:pPr>
        <w:ind w:left="708"/>
        <w:jc w:val="both"/>
        <w:rPr>
          <w:rFonts w:asciiTheme="minorHAnsi" w:hAnsiTheme="minorHAnsi" w:cstheme="minorHAnsi"/>
          <w:lang w:val="es-ES_tradnl" w:eastAsia="es-ES"/>
        </w:rPr>
      </w:pPr>
      <w:r w:rsidRPr="00D5184A">
        <w:rPr>
          <w:rFonts w:asciiTheme="minorHAnsi" w:hAnsiTheme="minorHAnsi" w:cstheme="minorHAnsi"/>
          <w:lang w:val="es-ES_tradnl" w:eastAsia="es-ES"/>
        </w:rPr>
        <w:t>En los casos en que la persona incumplidora no pertenece a</w:t>
      </w:r>
      <w:r w:rsidR="007C29C6">
        <w:rPr>
          <w:rFonts w:asciiTheme="minorHAnsi" w:hAnsiTheme="minorHAnsi" w:cstheme="minorHAnsi"/>
          <w:lang w:val="es-ES_tradnl" w:eastAsia="es-ES"/>
        </w:rPr>
        <w:t xml:space="preserve"> </w:t>
      </w:r>
      <w:r w:rsidR="00B5374E">
        <w:rPr>
          <w:rFonts w:asciiTheme="minorHAnsi" w:hAnsiTheme="minorHAnsi" w:cstheme="minorHAnsi"/>
          <w:lang w:val="es-ES_tradnl" w:eastAsia="es-ES"/>
        </w:rPr>
        <w:t>l</w:t>
      </w:r>
      <w:r w:rsidR="007C29C6">
        <w:rPr>
          <w:rFonts w:asciiTheme="minorHAnsi" w:hAnsiTheme="minorHAnsi" w:cstheme="minorHAnsi"/>
          <w:lang w:val="es-ES_tradnl" w:eastAsia="es-ES"/>
        </w:rPr>
        <w:t>a</w:t>
      </w:r>
      <w:r w:rsidRPr="00D5184A">
        <w:rPr>
          <w:rFonts w:asciiTheme="minorHAnsi" w:hAnsiTheme="minorHAnsi" w:cstheme="minorHAnsi"/>
          <w:lang w:val="es-ES_tradnl" w:eastAsia="es-ES"/>
        </w:rPr>
        <w:t xml:space="preserve"> </w:t>
      </w:r>
      <w:r w:rsidR="002B3140">
        <w:rPr>
          <w:rFonts w:asciiTheme="minorHAnsi" w:hAnsiTheme="minorHAnsi" w:cstheme="minorHAnsi"/>
          <w:lang w:val="es-ES_tradnl" w:eastAsia="es-ES"/>
        </w:rPr>
        <w:t>UECA</w:t>
      </w:r>
      <w:r w:rsidRPr="00D5184A">
        <w:rPr>
          <w:rFonts w:asciiTheme="minorHAnsi" w:hAnsiTheme="minorHAnsi" w:cstheme="minorHAnsi"/>
          <w:lang w:val="es-ES_tradnl" w:eastAsia="es-ES"/>
        </w:rPr>
        <w:t>, el régimen sancionador se configura entorno a la interrupción de las relaciones comerciales.</w:t>
      </w:r>
    </w:p>
    <w:p w14:paraId="1031D997" w14:textId="77777777" w:rsidR="0011126B" w:rsidRPr="00D5184A" w:rsidRDefault="0011126B" w:rsidP="0011126B">
      <w:pPr>
        <w:jc w:val="both"/>
        <w:rPr>
          <w:rFonts w:asciiTheme="minorHAnsi" w:hAnsiTheme="minorHAnsi" w:cstheme="minorHAnsi"/>
          <w:lang w:val="es-ES_tradnl" w:eastAsia="es-ES"/>
        </w:rPr>
      </w:pPr>
    </w:p>
    <w:p w14:paraId="63751DDE" w14:textId="77777777" w:rsidR="0011126B" w:rsidRPr="00D5184A" w:rsidRDefault="0011126B" w:rsidP="0011126B">
      <w:pPr>
        <w:pStyle w:val="ListParagraph"/>
        <w:numPr>
          <w:ilvl w:val="0"/>
          <w:numId w:val="28"/>
        </w:numPr>
        <w:jc w:val="both"/>
        <w:rPr>
          <w:rFonts w:asciiTheme="minorHAnsi" w:hAnsiTheme="minorHAnsi" w:cstheme="minorHAnsi"/>
          <w:lang w:val="es-ES_tradnl" w:eastAsia="es-ES"/>
        </w:rPr>
      </w:pPr>
      <w:r w:rsidRPr="00D5184A">
        <w:rPr>
          <w:rFonts w:asciiTheme="minorHAnsi" w:hAnsiTheme="minorHAnsi" w:cstheme="minorHAnsi"/>
          <w:b/>
          <w:bCs/>
          <w:lang w:val="es-ES_tradnl" w:eastAsia="es-ES"/>
        </w:rPr>
        <w:t>Plan de formación</w:t>
      </w:r>
      <w:r w:rsidRPr="00D5184A">
        <w:rPr>
          <w:rFonts w:asciiTheme="minorHAnsi" w:hAnsiTheme="minorHAnsi" w:cstheme="minorHAnsi"/>
          <w:lang w:val="es-ES_tradnl" w:eastAsia="es-ES"/>
        </w:rPr>
        <w:t>: La formación se erige en uno de los pilares fundamentales, ya que constituye un elemento imprescindible para dar a conocer, a todas las personas obligadas, el Modelo implantado en la organización. A través de la formación se instruye a las personas obligadas acerca de cuál es su papel dentro del Modelo, así como de las obligaciones que deben asumir en él y las consecuencias derivadas de su incumplimiento. El plan de formación garantizará la efectividad del Modelo.</w:t>
      </w:r>
    </w:p>
    <w:p w14:paraId="2F0C7640" w14:textId="55EAF928" w:rsidR="00AB77F2" w:rsidRPr="00D5184A" w:rsidRDefault="0011126B" w:rsidP="00AB77F2">
      <w:pPr>
        <w:pStyle w:val="ListParagraph"/>
        <w:jc w:val="both"/>
        <w:rPr>
          <w:rFonts w:asciiTheme="minorHAnsi" w:hAnsiTheme="minorHAnsi" w:cstheme="minorHAnsi"/>
          <w:lang w:val="es-ES_tradnl" w:eastAsia="es-ES"/>
        </w:rPr>
      </w:pPr>
      <w:r w:rsidRPr="00D5184A">
        <w:rPr>
          <w:rFonts w:asciiTheme="minorHAnsi" w:hAnsiTheme="minorHAnsi" w:cstheme="minorHAnsi"/>
          <w:lang w:val="es-ES_tradnl" w:eastAsia="es-ES"/>
        </w:rPr>
        <w:t xml:space="preserve">En todo caso, </w:t>
      </w:r>
      <w:r w:rsidR="00A26327">
        <w:rPr>
          <w:rFonts w:asciiTheme="minorHAnsi" w:hAnsiTheme="minorHAnsi" w:cstheme="minorHAnsi"/>
          <w:lang w:val="es-ES_tradnl" w:eastAsia="es-ES"/>
        </w:rPr>
        <w:t>la</w:t>
      </w:r>
      <w:r w:rsidR="00B5374E">
        <w:rPr>
          <w:rFonts w:asciiTheme="minorHAnsi" w:hAnsiTheme="minorHAnsi" w:cstheme="minorHAnsi"/>
          <w:lang w:val="es-ES_tradnl" w:eastAsia="es-ES"/>
        </w:rPr>
        <w:t xml:space="preserve"> </w:t>
      </w:r>
      <w:r w:rsidR="002B3140">
        <w:rPr>
          <w:rFonts w:asciiTheme="minorHAnsi" w:hAnsiTheme="minorHAnsi" w:cstheme="minorHAnsi"/>
          <w:lang w:val="es-ES_tradnl" w:eastAsia="es-ES"/>
        </w:rPr>
        <w:t>UECA</w:t>
      </w:r>
      <w:r w:rsidR="001B79BD" w:rsidRPr="00D5184A">
        <w:rPr>
          <w:rFonts w:asciiTheme="minorHAnsi" w:hAnsiTheme="minorHAnsi" w:cstheme="minorHAnsi"/>
          <w:lang w:val="es-ES_tradnl" w:eastAsia="es-ES"/>
        </w:rPr>
        <w:t xml:space="preserve"> </w:t>
      </w:r>
      <w:r w:rsidRPr="00D5184A">
        <w:rPr>
          <w:rFonts w:asciiTheme="minorHAnsi" w:hAnsiTheme="minorHAnsi" w:cstheme="minorHAnsi"/>
          <w:lang w:val="es-ES_tradnl" w:eastAsia="es-ES"/>
        </w:rPr>
        <w:t>adoptará las medidas oportunas para que las personas obligadas tengan conocimiento de las exigencias derivadas de la implantación del Modelo.</w:t>
      </w:r>
    </w:p>
    <w:p w14:paraId="7573B08F" w14:textId="77777777" w:rsidR="00AB77F2" w:rsidRPr="00D5184A" w:rsidRDefault="00AB77F2" w:rsidP="00AB77F2">
      <w:pPr>
        <w:pStyle w:val="ListParagraph"/>
        <w:jc w:val="both"/>
        <w:rPr>
          <w:rFonts w:asciiTheme="minorHAnsi" w:hAnsiTheme="minorHAnsi" w:cstheme="minorHAnsi"/>
          <w:lang w:val="es-ES_tradnl" w:eastAsia="es-ES"/>
        </w:rPr>
      </w:pPr>
    </w:p>
    <w:p w14:paraId="769A8B83" w14:textId="46B5FC73" w:rsidR="001A1009" w:rsidRPr="00D5184A" w:rsidRDefault="0011126B" w:rsidP="00B76121">
      <w:pPr>
        <w:pStyle w:val="ListParagraph"/>
        <w:numPr>
          <w:ilvl w:val="0"/>
          <w:numId w:val="28"/>
        </w:numPr>
        <w:jc w:val="both"/>
        <w:rPr>
          <w:rFonts w:asciiTheme="minorHAnsi" w:hAnsiTheme="minorHAnsi" w:cstheme="minorHAnsi"/>
          <w:lang w:val="es-ES_tradnl" w:eastAsia="es-ES"/>
        </w:rPr>
      </w:pPr>
      <w:r w:rsidRPr="00D5184A">
        <w:rPr>
          <w:rFonts w:asciiTheme="minorHAnsi" w:hAnsiTheme="minorHAnsi" w:cstheme="minorHAnsi"/>
          <w:b/>
          <w:bCs/>
          <w:lang w:val="es-ES_tradnl" w:eastAsia="es-ES"/>
        </w:rPr>
        <w:t>Verificación</w:t>
      </w:r>
      <w:r w:rsidRPr="00D5184A">
        <w:rPr>
          <w:rFonts w:asciiTheme="minorHAnsi" w:hAnsiTheme="minorHAnsi" w:cstheme="minorHAnsi"/>
          <w:lang w:val="es-ES_tradnl" w:eastAsia="es-ES"/>
        </w:rPr>
        <w:t>: Se realizará una verificación periódica del Modelo y de su eventual modificación cuando se pongan de manifiesto infracciones relevantes, cuando se produzcan cambios en la organización, cambios normativos que afecten a la actividad, cambios en la estructura de control o en la actividad desarrollada que los hagan necesarios.</w:t>
      </w:r>
    </w:p>
    <w:p w14:paraId="21ADE94E" w14:textId="510AA239" w:rsidR="001C21A0" w:rsidRPr="00D5184A" w:rsidRDefault="001C21A0" w:rsidP="0064682A">
      <w:pPr>
        <w:pStyle w:val="Heading1"/>
        <w:numPr>
          <w:ilvl w:val="0"/>
          <w:numId w:val="20"/>
        </w:numPr>
        <w:shd w:val="clear" w:color="auto" w:fill="auto"/>
        <w:spacing w:before="480" w:line="276" w:lineRule="auto"/>
        <w:ind w:right="0"/>
        <w:jc w:val="left"/>
        <w:rPr>
          <w:rFonts w:asciiTheme="minorHAnsi" w:eastAsia="Times New Roman" w:hAnsiTheme="minorHAnsi" w:cstheme="minorHAnsi"/>
          <w:color w:val="auto"/>
          <w:kern w:val="28"/>
          <w:sz w:val="24"/>
          <w:szCs w:val="24"/>
          <w:lang w:val="es-ES_tradnl"/>
        </w:rPr>
      </w:pPr>
      <w:r w:rsidRPr="00D5184A">
        <w:rPr>
          <w:rFonts w:asciiTheme="minorHAnsi" w:eastAsia="Times New Roman" w:hAnsiTheme="minorHAnsi" w:cstheme="minorHAnsi"/>
          <w:color w:val="auto"/>
          <w:kern w:val="28"/>
          <w:sz w:val="24"/>
          <w:szCs w:val="24"/>
          <w:lang w:val="es-ES_tradnl"/>
        </w:rPr>
        <w:t>MODIFICACIONES E INTERPRETACIÓN</w:t>
      </w:r>
    </w:p>
    <w:p w14:paraId="238AAF89" w14:textId="206B4DA3" w:rsidR="007916B5" w:rsidRPr="00D5184A" w:rsidRDefault="0017168A" w:rsidP="00B11799">
      <w:pPr>
        <w:jc w:val="both"/>
        <w:rPr>
          <w:rFonts w:asciiTheme="minorHAnsi" w:hAnsiTheme="minorHAnsi" w:cstheme="minorHAnsi"/>
          <w:lang w:val="es-ES_tradnl" w:eastAsia="es-ES"/>
        </w:rPr>
      </w:pPr>
      <w:r w:rsidRPr="00D5184A">
        <w:rPr>
          <w:rFonts w:asciiTheme="minorHAnsi" w:hAnsiTheme="minorHAnsi" w:cstheme="minorHAnsi"/>
          <w:lang w:val="es-ES_tradnl" w:eastAsia="es-ES"/>
        </w:rPr>
        <w:t xml:space="preserve">La presente política se mantendrá actualizada, para lo cual será revisada periódicamente por el órgano de cumplimiento </w:t>
      </w:r>
      <w:r w:rsidR="0032060A" w:rsidRPr="00D5184A">
        <w:rPr>
          <w:rFonts w:asciiTheme="minorHAnsi" w:hAnsiTheme="minorHAnsi" w:cstheme="minorHAnsi"/>
          <w:lang w:val="es-ES_tradnl" w:eastAsia="es-ES"/>
        </w:rPr>
        <w:t xml:space="preserve">y, de forma extraordinaria, cada vez que se produzcan variaciones </w:t>
      </w:r>
      <w:r w:rsidR="00881B25" w:rsidRPr="00D5184A">
        <w:rPr>
          <w:rFonts w:asciiTheme="minorHAnsi" w:hAnsiTheme="minorHAnsi" w:cstheme="minorHAnsi"/>
          <w:lang w:val="es-ES_tradnl" w:eastAsia="es-ES"/>
        </w:rPr>
        <w:t>relevantes en las condiciones generale y funcionamiento de</w:t>
      </w:r>
      <w:r w:rsidR="00EC3D18">
        <w:rPr>
          <w:rFonts w:asciiTheme="minorHAnsi" w:hAnsiTheme="minorHAnsi" w:cstheme="minorHAnsi"/>
          <w:lang w:val="es-ES_tradnl" w:eastAsia="es-ES"/>
        </w:rPr>
        <w:t xml:space="preserve"> </w:t>
      </w:r>
      <w:r w:rsidR="00B5374E">
        <w:rPr>
          <w:rFonts w:asciiTheme="minorHAnsi" w:hAnsiTheme="minorHAnsi" w:cstheme="minorHAnsi"/>
          <w:lang w:val="es-ES_tradnl" w:eastAsia="es-ES"/>
        </w:rPr>
        <w:t>l</w:t>
      </w:r>
      <w:r w:rsidR="00EC3D18">
        <w:rPr>
          <w:rFonts w:asciiTheme="minorHAnsi" w:hAnsiTheme="minorHAnsi" w:cstheme="minorHAnsi"/>
          <w:lang w:val="es-ES_tradnl" w:eastAsia="es-ES"/>
        </w:rPr>
        <w:t>a</w:t>
      </w:r>
      <w:r w:rsidR="00881B25" w:rsidRPr="00D5184A">
        <w:rPr>
          <w:rFonts w:asciiTheme="minorHAnsi" w:hAnsiTheme="minorHAnsi" w:cstheme="minorHAnsi"/>
          <w:lang w:val="es-ES_tradnl" w:eastAsia="es-ES"/>
        </w:rPr>
        <w:t xml:space="preserve"> </w:t>
      </w:r>
      <w:r w:rsidR="002B3140">
        <w:rPr>
          <w:rFonts w:asciiTheme="minorHAnsi" w:hAnsiTheme="minorHAnsi" w:cstheme="minorHAnsi"/>
          <w:lang w:val="es-ES_tradnl" w:eastAsia="es-ES"/>
        </w:rPr>
        <w:t>UECA</w:t>
      </w:r>
      <w:r w:rsidR="00881B25" w:rsidRPr="00D5184A">
        <w:rPr>
          <w:rFonts w:asciiTheme="minorHAnsi" w:hAnsiTheme="minorHAnsi" w:cstheme="minorHAnsi"/>
          <w:lang w:val="es-ES_tradnl" w:eastAsia="es-ES"/>
        </w:rPr>
        <w:t>, así como cuando se produzcan modificaciones en la legislación aplicable</w:t>
      </w:r>
      <w:r w:rsidR="00EE35EE" w:rsidRPr="00D5184A">
        <w:rPr>
          <w:rFonts w:asciiTheme="minorHAnsi" w:hAnsiTheme="minorHAnsi" w:cstheme="minorHAnsi"/>
          <w:lang w:val="es-ES_tradnl" w:eastAsia="es-ES"/>
        </w:rPr>
        <w:t>.</w:t>
      </w:r>
    </w:p>
    <w:p w14:paraId="0187A56A" w14:textId="77777777" w:rsidR="00EE35EE" w:rsidRPr="00D5184A" w:rsidRDefault="00EE35EE" w:rsidP="00B11799">
      <w:pPr>
        <w:jc w:val="both"/>
        <w:rPr>
          <w:rFonts w:asciiTheme="minorHAnsi" w:hAnsiTheme="minorHAnsi" w:cstheme="minorHAnsi"/>
          <w:lang w:val="es-ES_tradnl" w:eastAsia="es-ES"/>
        </w:rPr>
      </w:pPr>
    </w:p>
    <w:p w14:paraId="232FE3D0" w14:textId="0491441B" w:rsidR="00EE35EE" w:rsidRPr="00D5184A" w:rsidRDefault="00EE35EE" w:rsidP="00B11799">
      <w:pPr>
        <w:jc w:val="both"/>
        <w:rPr>
          <w:rFonts w:asciiTheme="minorHAnsi" w:hAnsiTheme="minorHAnsi" w:cstheme="minorHAnsi"/>
          <w:lang w:val="es-ES_tradnl" w:eastAsia="es-ES"/>
        </w:rPr>
      </w:pPr>
      <w:r w:rsidRPr="00D5184A">
        <w:rPr>
          <w:rFonts w:asciiTheme="minorHAnsi" w:hAnsiTheme="minorHAnsi" w:cstheme="minorHAnsi"/>
          <w:lang w:val="es-ES_tradnl" w:eastAsia="es-ES"/>
        </w:rPr>
        <w:t xml:space="preserve">El órgano encargado de resolver los conflictos que pudieran surgir entorno al presente documento </w:t>
      </w:r>
      <w:r w:rsidR="00070DEE" w:rsidRPr="00D5184A">
        <w:rPr>
          <w:rFonts w:asciiTheme="minorHAnsi" w:hAnsiTheme="minorHAnsi" w:cstheme="minorHAnsi"/>
          <w:lang w:val="es-ES_tradnl" w:eastAsia="es-ES"/>
        </w:rPr>
        <w:t>será el órgano de cumplimiento.</w:t>
      </w:r>
    </w:p>
    <w:p w14:paraId="4D074E12" w14:textId="3B9B01F4" w:rsidR="0064682A" w:rsidRPr="00D5184A" w:rsidRDefault="0064682A" w:rsidP="0064682A">
      <w:pPr>
        <w:pStyle w:val="Heading1"/>
        <w:numPr>
          <w:ilvl w:val="0"/>
          <w:numId w:val="20"/>
        </w:numPr>
        <w:shd w:val="clear" w:color="auto" w:fill="auto"/>
        <w:spacing w:before="480" w:line="276" w:lineRule="auto"/>
        <w:ind w:right="0"/>
        <w:jc w:val="left"/>
        <w:rPr>
          <w:rFonts w:asciiTheme="minorHAnsi" w:eastAsia="Times New Roman" w:hAnsiTheme="minorHAnsi" w:cstheme="minorHAnsi"/>
          <w:color w:val="auto"/>
          <w:kern w:val="28"/>
          <w:sz w:val="24"/>
          <w:szCs w:val="24"/>
          <w:lang w:val="es-ES_tradnl"/>
        </w:rPr>
      </w:pPr>
      <w:r w:rsidRPr="00D5184A">
        <w:rPr>
          <w:rFonts w:asciiTheme="minorHAnsi" w:eastAsia="Times New Roman" w:hAnsiTheme="minorHAnsi" w:cstheme="minorHAnsi"/>
          <w:color w:val="auto"/>
          <w:kern w:val="28"/>
          <w:sz w:val="24"/>
          <w:szCs w:val="24"/>
          <w:lang w:val="es-ES_tradnl"/>
        </w:rPr>
        <w:t>APROBACIÓN Y VIGENCIA</w:t>
      </w:r>
    </w:p>
    <w:p w14:paraId="3B70C332" w14:textId="11B7F81E" w:rsidR="005A2A58" w:rsidRPr="00D5184A" w:rsidRDefault="00070DEE" w:rsidP="00B45A63">
      <w:pPr>
        <w:jc w:val="both"/>
        <w:rPr>
          <w:rFonts w:asciiTheme="minorHAnsi" w:hAnsiTheme="minorHAnsi" w:cstheme="minorHAnsi"/>
          <w:lang w:val="es-ES_tradnl" w:eastAsia="es-ES"/>
        </w:rPr>
      </w:pPr>
      <w:r w:rsidRPr="00D5184A">
        <w:rPr>
          <w:rFonts w:asciiTheme="minorHAnsi" w:hAnsiTheme="minorHAnsi" w:cstheme="minorHAnsi"/>
          <w:lang w:val="es-ES_tradnl" w:eastAsia="es-ES"/>
        </w:rPr>
        <w:t xml:space="preserve">Como prueba de conformidad con todo lo anterior, </w:t>
      </w:r>
      <w:r w:rsidR="00B45A63">
        <w:rPr>
          <w:rFonts w:asciiTheme="minorHAnsi" w:hAnsiTheme="minorHAnsi" w:cstheme="minorHAnsi"/>
          <w:lang w:val="es-ES_tradnl" w:eastAsia="es-ES"/>
        </w:rPr>
        <w:t xml:space="preserve">el órgano de gobierno de la UECA </w:t>
      </w:r>
      <w:r w:rsidR="00A61623" w:rsidRPr="00D5184A">
        <w:rPr>
          <w:rFonts w:asciiTheme="minorHAnsi" w:hAnsiTheme="minorHAnsi" w:cstheme="minorHAnsi"/>
          <w:lang w:val="es-ES_tradnl" w:eastAsia="es-ES"/>
        </w:rPr>
        <w:t>apr</w:t>
      </w:r>
      <w:r w:rsidR="00B45A63">
        <w:rPr>
          <w:rFonts w:asciiTheme="minorHAnsi" w:hAnsiTheme="minorHAnsi" w:cstheme="minorHAnsi"/>
          <w:lang w:val="es-ES_tradnl" w:eastAsia="es-ES"/>
        </w:rPr>
        <w:t xml:space="preserve">ueba la </w:t>
      </w:r>
      <w:r w:rsidRPr="00D5184A">
        <w:rPr>
          <w:rFonts w:asciiTheme="minorHAnsi" w:hAnsiTheme="minorHAnsi" w:cstheme="minorHAnsi"/>
          <w:lang w:val="es-ES_tradnl" w:eastAsia="es-ES"/>
        </w:rPr>
        <w:t>presente política</w:t>
      </w:r>
      <w:r w:rsidR="00B45A63">
        <w:rPr>
          <w:rFonts w:asciiTheme="minorHAnsi" w:hAnsiTheme="minorHAnsi" w:cstheme="minorHAnsi"/>
          <w:lang w:val="es-ES_tradnl" w:eastAsia="es-ES"/>
        </w:rPr>
        <w:t>.</w:t>
      </w:r>
    </w:p>
    <w:p w14:paraId="259698E4" w14:textId="01BCB343" w:rsidR="005949BC" w:rsidRPr="00EC3D18" w:rsidRDefault="00B45A63" w:rsidP="00EC3D18">
      <w:pPr>
        <w:jc w:val="both"/>
        <w:rPr>
          <w:rFonts w:asciiTheme="minorHAnsi" w:hAnsiTheme="minorHAnsi" w:cstheme="minorHAnsi"/>
          <w:lang w:val="es-ES_tradnl" w:eastAsia="es-ES"/>
        </w:rPr>
      </w:pPr>
      <w:r>
        <w:rPr>
          <w:rFonts w:asciiTheme="minorHAnsi" w:hAnsiTheme="minorHAnsi" w:cstheme="minorHAnsi"/>
          <w:lang w:val="es-ES_tradnl" w:eastAsia="es-ES"/>
        </w:rPr>
        <w:t>Asimismo,</w:t>
      </w:r>
      <w:r w:rsidR="005A2A58" w:rsidRPr="00D5184A">
        <w:rPr>
          <w:rFonts w:asciiTheme="minorHAnsi" w:hAnsiTheme="minorHAnsi" w:cstheme="minorHAnsi"/>
          <w:lang w:val="es-ES_tradnl" w:eastAsia="es-ES"/>
        </w:rPr>
        <w:t xml:space="preserve"> </w:t>
      </w:r>
      <w:r w:rsidR="0091522D" w:rsidRPr="00D5184A">
        <w:rPr>
          <w:rFonts w:asciiTheme="minorHAnsi" w:hAnsiTheme="minorHAnsi" w:cstheme="minorHAnsi"/>
          <w:lang w:val="es-ES_tradnl" w:eastAsia="es-ES"/>
        </w:rPr>
        <w:t xml:space="preserve">estará publicada en la web corporativa de </w:t>
      </w:r>
      <w:r>
        <w:rPr>
          <w:rFonts w:asciiTheme="minorHAnsi" w:hAnsiTheme="minorHAnsi" w:cstheme="minorHAnsi"/>
          <w:lang w:val="es-ES_tradnl" w:eastAsia="es-ES"/>
        </w:rPr>
        <w:t xml:space="preserve">la </w:t>
      </w:r>
      <w:r w:rsidR="002B3140">
        <w:rPr>
          <w:rFonts w:asciiTheme="minorHAnsi" w:hAnsiTheme="minorHAnsi" w:cstheme="minorHAnsi"/>
          <w:lang w:val="es-ES_tradnl" w:eastAsia="es-ES"/>
        </w:rPr>
        <w:t>UECA</w:t>
      </w:r>
      <w:r w:rsidR="001B79BD" w:rsidRPr="00D5184A">
        <w:rPr>
          <w:rFonts w:asciiTheme="minorHAnsi" w:hAnsiTheme="minorHAnsi" w:cstheme="minorHAnsi"/>
          <w:lang w:val="es-ES_tradnl" w:eastAsia="es-ES"/>
        </w:rPr>
        <w:t xml:space="preserve"> </w:t>
      </w:r>
      <w:r w:rsidR="001F450A" w:rsidRPr="00D5184A">
        <w:rPr>
          <w:rFonts w:asciiTheme="minorHAnsi" w:hAnsiTheme="minorHAnsi" w:cstheme="minorHAnsi"/>
          <w:lang w:val="es-ES_tradnl" w:eastAsia="es-ES"/>
        </w:rPr>
        <w:t xml:space="preserve">y, adicionalmente, formará parte </w:t>
      </w:r>
      <w:r w:rsidR="00CA3564" w:rsidRPr="00D5184A">
        <w:rPr>
          <w:rFonts w:asciiTheme="minorHAnsi" w:hAnsiTheme="minorHAnsi" w:cstheme="minorHAnsi"/>
          <w:lang w:val="es-ES_tradnl" w:eastAsia="es-ES"/>
        </w:rPr>
        <w:t>del pack de bienvenida que se entrega a los empleados de</w:t>
      </w:r>
      <w:r>
        <w:rPr>
          <w:rFonts w:asciiTheme="minorHAnsi" w:hAnsiTheme="minorHAnsi" w:cstheme="minorHAnsi"/>
          <w:lang w:val="es-ES_tradnl" w:eastAsia="es-ES"/>
        </w:rPr>
        <w:t xml:space="preserve"> </w:t>
      </w:r>
      <w:r w:rsidR="00B5374E">
        <w:rPr>
          <w:rFonts w:asciiTheme="minorHAnsi" w:hAnsiTheme="minorHAnsi" w:cstheme="minorHAnsi"/>
          <w:lang w:val="es-ES_tradnl" w:eastAsia="es-ES"/>
        </w:rPr>
        <w:t>l</w:t>
      </w:r>
      <w:r>
        <w:rPr>
          <w:rFonts w:asciiTheme="minorHAnsi" w:hAnsiTheme="minorHAnsi" w:cstheme="minorHAnsi"/>
          <w:lang w:val="es-ES_tradnl" w:eastAsia="es-ES"/>
        </w:rPr>
        <w:t>a</w:t>
      </w:r>
      <w:r w:rsidR="00CA3564" w:rsidRPr="00D5184A">
        <w:rPr>
          <w:rFonts w:asciiTheme="minorHAnsi" w:hAnsiTheme="minorHAnsi" w:cstheme="minorHAnsi"/>
          <w:lang w:val="es-ES_tradnl" w:eastAsia="es-ES"/>
        </w:rPr>
        <w:t xml:space="preserve"> </w:t>
      </w:r>
      <w:r w:rsidR="002B3140">
        <w:rPr>
          <w:rFonts w:asciiTheme="minorHAnsi" w:hAnsiTheme="minorHAnsi" w:cstheme="minorHAnsi"/>
          <w:lang w:val="es-ES_tradnl" w:eastAsia="es-ES"/>
        </w:rPr>
        <w:t>UECA</w:t>
      </w:r>
      <w:r w:rsidR="001B79BD" w:rsidRPr="00D5184A">
        <w:rPr>
          <w:rFonts w:asciiTheme="minorHAnsi" w:hAnsiTheme="minorHAnsi" w:cstheme="minorHAnsi"/>
          <w:lang w:val="es-ES_tradnl" w:eastAsia="es-ES"/>
        </w:rPr>
        <w:t xml:space="preserve"> </w:t>
      </w:r>
      <w:r w:rsidR="00CA3564" w:rsidRPr="00D5184A">
        <w:rPr>
          <w:rFonts w:asciiTheme="minorHAnsi" w:hAnsiTheme="minorHAnsi" w:cstheme="minorHAnsi"/>
          <w:lang w:val="es-ES_tradnl" w:eastAsia="es-ES"/>
        </w:rPr>
        <w:t>en el momento de su incorporación.</w:t>
      </w:r>
    </w:p>
    <w:sectPr w:rsidR="005949BC" w:rsidRPr="00EC3D18" w:rsidSect="00EA0835">
      <w:headerReference w:type="default" r:id="rId12"/>
      <w:footerReference w:type="default" r:id="rId13"/>
      <w:pgSz w:w="11900" w:h="16840"/>
      <w:pgMar w:top="1701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61A7A" w14:textId="77777777" w:rsidR="008C60BB" w:rsidRDefault="008C60BB" w:rsidP="00D62E35">
      <w:r>
        <w:separator/>
      </w:r>
    </w:p>
  </w:endnote>
  <w:endnote w:type="continuationSeparator" w:id="0">
    <w:p w14:paraId="15A80475" w14:textId="77777777" w:rsidR="008C60BB" w:rsidRDefault="008C60BB" w:rsidP="00D62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6F572" w14:textId="77777777" w:rsidR="00747AAC" w:rsidRPr="009E338B" w:rsidRDefault="00747AAC">
    <w:pPr>
      <w:pStyle w:val="Footer"/>
      <w:jc w:val="center"/>
      <w:rPr>
        <w:rFonts w:asciiTheme="minorHAnsi" w:hAnsiTheme="minorHAnsi" w:cstheme="minorHAnsi"/>
      </w:rPr>
    </w:pPr>
    <w:r w:rsidRPr="009E338B">
      <w:rPr>
        <w:rFonts w:asciiTheme="minorHAnsi" w:hAnsiTheme="minorHAnsi" w:cstheme="minorHAnsi"/>
      </w:rPr>
      <w:t xml:space="preserve">Página </w:t>
    </w:r>
    <w:r w:rsidRPr="009E338B">
      <w:rPr>
        <w:rFonts w:asciiTheme="minorHAnsi" w:hAnsiTheme="minorHAnsi" w:cstheme="minorHAnsi"/>
      </w:rPr>
      <w:fldChar w:fldCharType="begin"/>
    </w:r>
    <w:r w:rsidRPr="009E338B">
      <w:rPr>
        <w:rFonts w:asciiTheme="minorHAnsi" w:hAnsiTheme="minorHAnsi" w:cstheme="minorHAnsi"/>
      </w:rPr>
      <w:instrText>PAGE  \* Arabic  \* MERGEFORMAT</w:instrText>
    </w:r>
    <w:r w:rsidRPr="009E338B">
      <w:rPr>
        <w:rFonts w:asciiTheme="minorHAnsi" w:hAnsiTheme="minorHAnsi" w:cstheme="minorHAnsi"/>
      </w:rPr>
      <w:fldChar w:fldCharType="separate"/>
    </w:r>
    <w:r w:rsidRPr="009E338B">
      <w:rPr>
        <w:rFonts w:asciiTheme="minorHAnsi" w:hAnsiTheme="minorHAnsi" w:cstheme="minorHAnsi"/>
      </w:rPr>
      <w:t>2</w:t>
    </w:r>
    <w:r w:rsidRPr="009E338B">
      <w:rPr>
        <w:rFonts w:asciiTheme="minorHAnsi" w:hAnsiTheme="minorHAnsi" w:cstheme="minorHAnsi"/>
      </w:rPr>
      <w:fldChar w:fldCharType="end"/>
    </w:r>
    <w:r w:rsidRPr="009E338B">
      <w:rPr>
        <w:rFonts w:asciiTheme="minorHAnsi" w:hAnsiTheme="minorHAnsi" w:cstheme="minorHAnsi"/>
      </w:rPr>
      <w:t xml:space="preserve"> de </w:t>
    </w:r>
    <w:r w:rsidRPr="009E338B">
      <w:rPr>
        <w:rFonts w:asciiTheme="minorHAnsi" w:hAnsiTheme="minorHAnsi" w:cstheme="minorHAnsi"/>
      </w:rPr>
      <w:fldChar w:fldCharType="begin"/>
    </w:r>
    <w:r w:rsidRPr="009E338B">
      <w:rPr>
        <w:rFonts w:asciiTheme="minorHAnsi" w:hAnsiTheme="minorHAnsi" w:cstheme="minorHAnsi"/>
      </w:rPr>
      <w:instrText>NUMPAGES  \* Arabic  \* MERGEFORMAT</w:instrText>
    </w:r>
    <w:r w:rsidRPr="009E338B">
      <w:rPr>
        <w:rFonts w:asciiTheme="minorHAnsi" w:hAnsiTheme="minorHAnsi" w:cstheme="minorHAnsi"/>
      </w:rPr>
      <w:fldChar w:fldCharType="separate"/>
    </w:r>
    <w:r w:rsidRPr="009E338B">
      <w:rPr>
        <w:rFonts w:asciiTheme="minorHAnsi" w:hAnsiTheme="minorHAnsi" w:cstheme="minorHAnsi"/>
      </w:rPr>
      <w:t>2</w:t>
    </w:r>
    <w:r w:rsidRPr="009E338B">
      <w:rPr>
        <w:rFonts w:asciiTheme="minorHAnsi" w:hAnsiTheme="minorHAnsi" w:cstheme="minorHAnsi"/>
      </w:rPr>
      <w:fldChar w:fldCharType="end"/>
    </w:r>
  </w:p>
  <w:p w14:paraId="68D1A196" w14:textId="12E10111" w:rsidR="00DC5936" w:rsidRDefault="00DC59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67D33" w14:textId="77777777" w:rsidR="008C60BB" w:rsidRDefault="008C60BB" w:rsidP="00D62E35">
      <w:r>
        <w:separator/>
      </w:r>
    </w:p>
  </w:footnote>
  <w:footnote w:type="continuationSeparator" w:id="0">
    <w:p w14:paraId="69021F6F" w14:textId="77777777" w:rsidR="008C60BB" w:rsidRDefault="008C60BB" w:rsidP="00D62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42" w:type="dxa"/>
      <w:tblLayout w:type="fixed"/>
      <w:tblCellMar>
        <w:left w:w="5" w:type="dxa"/>
        <w:right w:w="5" w:type="dxa"/>
      </w:tblCellMar>
      <w:tblLook w:val="0000" w:firstRow="0" w:lastRow="0" w:firstColumn="0" w:lastColumn="0" w:noHBand="0" w:noVBand="0"/>
    </w:tblPr>
    <w:tblGrid>
      <w:gridCol w:w="6918"/>
      <w:gridCol w:w="2272"/>
    </w:tblGrid>
    <w:tr w:rsidR="008F025A" w14:paraId="249A021C" w14:textId="77777777" w:rsidTr="00840974">
      <w:trPr>
        <w:trHeight w:val="521"/>
      </w:trPr>
      <w:tc>
        <w:tcPr>
          <w:tcW w:w="691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0B0718F6" w14:textId="77777777" w:rsidR="008F025A" w:rsidRDefault="008F025A" w:rsidP="008F025A">
          <w:pPr>
            <w:spacing w:before="1" w:line="140" w:lineRule="exact"/>
            <w:jc w:val="center"/>
            <w:rPr>
              <w:sz w:val="14"/>
              <w:szCs w:val="14"/>
            </w:rPr>
          </w:pPr>
        </w:p>
        <w:p w14:paraId="2A5547B8" w14:textId="70AC3ED1" w:rsidR="008F025A" w:rsidRDefault="007179F1" w:rsidP="008F025A">
          <w:pPr>
            <w:ind w:right="114"/>
            <w:jc w:val="center"/>
          </w:pPr>
          <w:r>
            <w:rPr>
              <w:rFonts w:eastAsia="Arial Narrow" w:cs="Arial Narrow"/>
              <w:b/>
              <w:bCs/>
            </w:rPr>
            <w:t>POLÍTICA DE COMPLIANCE</w:t>
          </w:r>
        </w:p>
      </w:tc>
      <w:tc>
        <w:tcPr>
          <w:tcW w:w="22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4AD3A15" w14:textId="77777777" w:rsidR="008F025A" w:rsidRDefault="008F025A" w:rsidP="008F025A">
          <w:pPr>
            <w:spacing w:line="249" w:lineRule="exact"/>
            <w:ind w:left="64" w:right="-20"/>
          </w:pPr>
          <w:r>
            <w:rPr>
              <w:rStyle w:val="Fuentedeprrafopredeter1"/>
              <w:rFonts w:eastAsia="Arial Narrow" w:cs="Arial Narrow"/>
              <w:spacing w:val="-1"/>
            </w:rPr>
            <w:t>V</w:t>
          </w:r>
          <w:r>
            <w:rPr>
              <w:rStyle w:val="Fuentedeprrafopredeter1"/>
              <w:rFonts w:eastAsia="Arial Narrow" w:cs="Arial Narrow"/>
            </w:rPr>
            <w:t>ers</w:t>
          </w:r>
          <w:r>
            <w:rPr>
              <w:rStyle w:val="Fuentedeprrafopredeter1"/>
              <w:rFonts w:eastAsia="Arial Narrow" w:cs="Arial Narrow"/>
              <w:spacing w:val="1"/>
            </w:rPr>
            <w:t>i</w:t>
          </w:r>
          <w:r>
            <w:rPr>
              <w:rStyle w:val="Fuentedeprrafopredeter1"/>
              <w:rFonts w:eastAsia="Arial Narrow" w:cs="Arial Narrow"/>
            </w:rPr>
            <w:t>ón: 1.0</w:t>
          </w:r>
        </w:p>
      </w:tc>
    </w:tr>
    <w:tr w:rsidR="008F025A" w14:paraId="4CA11960" w14:textId="77777777" w:rsidTr="00840974">
      <w:trPr>
        <w:trHeight w:hRule="exact" w:val="543"/>
      </w:trPr>
      <w:tc>
        <w:tcPr>
          <w:tcW w:w="691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434FB4C7" w14:textId="77777777" w:rsidR="008F025A" w:rsidRDefault="008F025A" w:rsidP="008F025A"/>
      </w:tc>
      <w:tc>
        <w:tcPr>
          <w:tcW w:w="2272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3D71081" w14:textId="2827866A" w:rsidR="008F025A" w:rsidRPr="00615495" w:rsidRDefault="008F025A" w:rsidP="008F025A">
          <w:pPr>
            <w:ind w:left="64" w:right="-20"/>
          </w:pPr>
          <w:r>
            <w:rPr>
              <w:rStyle w:val="Fuentedeprrafopredeter1"/>
              <w:rFonts w:eastAsia="Arial Narrow" w:cs="Arial Narrow"/>
              <w:spacing w:val="-1"/>
            </w:rPr>
            <w:t>V</w:t>
          </w:r>
          <w:r>
            <w:rPr>
              <w:rStyle w:val="Fuentedeprrafopredeter1"/>
              <w:rFonts w:eastAsia="Arial Narrow" w:cs="Arial Narrow"/>
            </w:rPr>
            <w:t>igen</w:t>
          </w:r>
          <w:r>
            <w:rPr>
              <w:rStyle w:val="Fuentedeprrafopredeter1"/>
              <w:rFonts w:eastAsia="Arial Narrow" w:cs="Arial Narrow"/>
              <w:spacing w:val="1"/>
            </w:rPr>
            <w:t>c</w:t>
          </w:r>
          <w:r>
            <w:rPr>
              <w:rStyle w:val="Fuentedeprrafopredeter1"/>
              <w:rFonts w:eastAsia="Arial Narrow" w:cs="Arial Narrow"/>
              <w:spacing w:val="-2"/>
            </w:rPr>
            <w:t>i</w:t>
          </w:r>
          <w:r>
            <w:rPr>
              <w:rStyle w:val="Fuentedeprrafopredeter1"/>
              <w:rFonts w:eastAsia="Arial Narrow" w:cs="Arial Narrow"/>
            </w:rPr>
            <w:t>a:</w:t>
          </w:r>
          <w:r w:rsidR="00615495">
            <w:rPr>
              <w:rStyle w:val="Fuentedeprrafopredeter1"/>
              <w:rFonts w:eastAsia="Arial Narrow" w:cs="Arial Narrow"/>
            </w:rPr>
            <w:t xml:space="preserve"> </w:t>
          </w:r>
          <w:r w:rsidR="007062E2" w:rsidRPr="00B857A2">
            <w:rPr>
              <w:rStyle w:val="Fuentedeprrafopredeter1"/>
              <w:rFonts w:eastAsia="Arial Narrow" w:cs="Arial Narrow"/>
              <w:highlight w:val="yellow"/>
            </w:rPr>
            <w:t>**</w:t>
          </w:r>
          <w:r w:rsidR="00615495" w:rsidRPr="00B857A2">
            <w:rPr>
              <w:rStyle w:val="Fuentedeprrafopredeter1"/>
              <w:rFonts w:eastAsia="Arial Narrow" w:cs="Arial Narrow"/>
              <w:highlight w:val="yellow"/>
            </w:rPr>
            <w:t>/</w:t>
          </w:r>
          <w:r w:rsidR="000019C1">
            <w:rPr>
              <w:rStyle w:val="Fuentedeprrafopredeter1"/>
              <w:rFonts w:eastAsia="Arial Narrow" w:cs="Arial Narrow"/>
              <w:highlight w:val="yellow"/>
            </w:rPr>
            <w:t>09</w:t>
          </w:r>
          <w:r w:rsidR="00615495" w:rsidRPr="008441AE">
            <w:rPr>
              <w:rStyle w:val="Fuentedeprrafopredeter1"/>
              <w:rFonts w:eastAsia="Arial Narrow" w:cs="Arial Narrow"/>
              <w:highlight w:val="yellow"/>
            </w:rPr>
            <w:t>/202</w:t>
          </w:r>
          <w:r w:rsidR="001929C7" w:rsidRPr="008441AE">
            <w:rPr>
              <w:rStyle w:val="Fuentedeprrafopredeter1"/>
              <w:rFonts w:eastAsia="Arial Narrow" w:cs="Arial Narrow"/>
              <w:highlight w:val="yellow"/>
            </w:rPr>
            <w:t>5</w:t>
          </w:r>
        </w:p>
      </w:tc>
    </w:tr>
  </w:tbl>
  <w:p w14:paraId="0BBD0780" w14:textId="4FBFC576" w:rsidR="00EE16CD" w:rsidRDefault="00EE16CD" w:rsidP="00104C2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2EC5"/>
    <w:multiLevelType w:val="multilevel"/>
    <w:tmpl w:val="150E2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5B3157"/>
    <w:multiLevelType w:val="hybridMultilevel"/>
    <w:tmpl w:val="011A9B8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D7DF2"/>
    <w:multiLevelType w:val="multilevel"/>
    <w:tmpl w:val="0E149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8A2B1E"/>
    <w:multiLevelType w:val="hybridMultilevel"/>
    <w:tmpl w:val="C3DC8C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74374"/>
    <w:multiLevelType w:val="hybridMultilevel"/>
    <w:tmpl w:val="D180B1C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B5A2B"/>
    <w:multiLevelType w:val="multilevel"/>
    <w:tmpl w:val="FEBE7E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81735A2"/>
    <w:multiLevelType w:val="hybridMultilevel"/>
    <w:tmpl w:val="831AEDCE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88D563A"/>
    <w:multiLevelType w:val="hybridMultilevel"/>
    <w:tmpl w:val="B1CA4786"/>
    <w:lvl w:ilvl="0" w:tplc="0C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15D89"/>
    <w:multiLevelType w:val="hybridMultilevel"/>
    <w:tmpl w:val="5A5AB412"/>
    <w:lvl w:ilvl="0" w:tplc="0C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533F8"/>
    <w:multiLevelType w:val="hybridMultilevel"/>
    <w:tmpl w:val="B34848B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650AA"/>
    <w:multiLevelType w:val="multilevel"/>
    <w:tmpl w:val="9F7C0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85440B"/>
    <w:multiLevelType w:val="multilevel"/>
    <w:tmpl w:val="5894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4F40A95"/>
    <w:multiLevelType w:val="multilevel"/>
    <w:tmpl w:val="6DEA4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691246"/>
    <w:multiLevelType w:val="hybridMultilevel"/>
    <w:tmpl w:val="55529674"/>
    <w:lvl w:ilvl="0" w:tplc="0C0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74E437E"/>
    <w:multiLevelType w:val="hybridMultilevel"/>
    <w:tmpl w:val="517C83B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6071C0"/>
    <w:multiLevelType w:val="multilevel"/>
    <w:tmpl w:val="010EB0C4"/>
    <w:lvl w:ilvl="0">
      <w:start w:val="1"/>
      <w:numFmt w:val="decimal"/>
      <w:lvlText w:val="%1"/>
      <w:lvlJc w:val="left"/>
      <w:pPr>
        <w:ind w:left="432" w:hanging="432"/>
      </w:pPr>
      <w:rPr>
        <w:color w:val="FFFFFF" w:themeColor="background1"/>
      </w:rPr>
    </w:lvl>
    <w:lvl w:ilvl="1">
      <w:start w:val="1"/>
      <w:numFmt w:val="decimal"/>
      <w:pStyle w:val="Heading2"/>
      <w:lvlText w:val="%1.%2"/>
      <w:lvlJc w:val="left"/>
      <w:pPr>
        <w:ind w:left="717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4C163A6E"/>
    <w:multiLevelType w:val="hybridMultilevel"/>
    <w:tmpl w:val="0A54A9F2"/>
    <w:lvl w:ilvl="0" w:tplc="571AEC7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B11BF7"/>
    <w:multiLevelType w:val="hybridMultilevel"/>
    <w:tmpl w:val="185C038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FF1E83"/>
    <w:multiLevelType w:val="multilevel"/>
    <w:tmpl w:val="626A07B8"/>
    <w:lvl w:ilvl="0">
      <w:start w:val="1"/>
      <w:numFmt w:val="decimal"/>
      <w:lvlText w:val="%1"/>
      <w:lvlJc w:val="left"/>
      <w:pPr>
        <w:ind w:left="405" w:hanging="405"/>
      </w:pPr>
      <w:rPr>
        <w:rFonts w:ascii="Bookman Old Style" w:eastAsia="Times New Roman" w:hAnsi="Bookman Old Style" w:cs="Times New Roman" w:hint="default"/>
        <w:color w:val="auto"/>
        <w:sz w:val="24"/>
      </w:rPr>
    </w:lvl>
    <w:lvl w:ilvl="1">
      <w:start w:val="1"/>
      <w:numFmt w:val="decimal"/>
      <w:lvlText w:val="%1.%2"/>
      <w:lvlJc w:val="left"/>
      <w:pPr>
        <w:ind w:left="861" w:hanging="720"/>
      </w:pPr>
      <w:rPr>
        <w:rFonts w:ascii="Bookman Old Style" w:eastAsia="Times New Roman" w:hAnsi="Bookman Old Style" w:cs="Times New Roman"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ascii="Bookman Old Style" w:eastAsia="Times New Roman" w:hAnsi="Bookman Old Style" w:cs="Times New Roman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503" w:hanging="1080"/>
      </w:pPr>
      <w:rPr>
        <w:rFonts w:ascii="Bookman Old Style" w:eastAsia="Times New Roman" w:hAnsi="Bookman Old Style" w:cs="Times New Roman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ascii="Bookman Old Style" w:eastAsia="Times New Roman" w:hAnsi="Bookman Old Style" w:cs="Times New Roman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2145" w:hanging="1440"/>
      </w:pPr>
      <w:rPr>
        <w:rFonts w:ascii="Bookman Old Style" w:eastAsia="Times New Roman" w:hAnsi="Bookman Old Style" w:cs="Times New Roman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2646" w:hanging="1800"/>
      </w:pPr>
      <w:rPr>
        <w:rFonts w:ascii="Bookman Old Style" w:eastAsia="Times New Roman" w:hAnsi="Bookman Old Style" w:cs="Times New Roman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2787" w:hanging="1800"/>
      </w:pPr>
      <w:rPr>
        <w:rFonts w:ascii="Bookman Old Style" w:eastAsia="Times New Roman" w:hAnsi="Bookman Old Style" w:cs="Times New Roman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3288" w:hanging="2160"/>
      </w:pPr>
      <w:rPr>
        <w:rFonts w:ascii="Bookman Old Style" w:eastAsia="Times New Roman" w:hAnsi="Bookman Old Style" w:cs="Times New Roman" w:hint="default"/>
        <w:color w:val="auto"/>
        <w:sz w:val="24"/>
      </w:rPr>
    </w:lvl>
  </w:abstractNum>
  <w:abstractNum w:abstractNumId="19" w15:restartNumberingAfterBreak="0">
    <w:nsid w:val="61985B28"/>
    <w:multiLevelType w:val="multilevel"/>
    <w:tmpl w:val="C56EA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9E6FC5"/>
    <w:multiLevelType w:val="multilevel"/>
    <w:tmpl w:val="B008CC40"/>
    <w:lvl w:ilvl="0">
      <w:start w:val="1"/>
      <w:numFmt w:val="decimal"/>
      <w:lvlText w:val="%1."/>
      <w:lvlJc w:val="left"/>
      <w:pPr>
        <w:ind w:left="480" w:hanging="480"/>
      </w:pPr>
      <w:rPr>
        <w:rFonts w:ascii="Bookman Old Style" w:eastAsia="Times New Roman" w:hAnsi="Bookman Old Style" w:cs="Times New Roman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cs="Times New Roman" w:hint="default"/>
        <w:color w:val="auto"/>
      </w:rPr>
    </w:lvl>
  </w:abstractNum>
  <w:abstractNum w:abstractNumId="21" w15:restartNumberingAfterBreak="0">
    <w:nsid w:val="6E6A3626"/>
    <w:multiLevelType w:val="hybridMultilevel"/>
    <w:tmpl w:val="10D4DD9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F6D8B"/>
    <w:multiLevelType w:val="multilevel"/>
    <w:tmpl w:val="5588B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25F7A79"/>
    <w:multiLevelType w:val="multilevel"/>
    <w:tmpl w:val="8F5AF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65E5852"/>
    <w:multiLevelType w:val="hybridMultilevel"/>
    <w:tmpl w:val="01DCD300"/>
    <w:lvl w:ilvl="0" w:tplc="4F328104">
      <w:numFmt w:val="bullet"/>
      <w:lvlText w:val="•"/>
      <w:lvlJc w:val="left"/>
      <w:pPr>
        <w:ind w:left="927" w:hanging="360"/>
      </w:pPr>
      <w:rPr>
        <w:rFonts w:ascii="Bookman Old Style" w:eastAsia="Times New Roman" w:hAnsi="Bookman Old Style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76654722"/>
    <w:multiLevelType w:val="multilevel"/>
    <w:tmpl w:val="2982E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B263F34"/>
    <w:multiLevelType w:val="hybridMultilevel"/>
    <w:tmpl w:val="03D08E2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49089F"/>
    <w:multiLevelType w:val="hybridMultilevel"/>
    <w:tmpl w:val="E738D174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191924">
    <w:abstractNumId w:val="0"/>
  </w:num>
  <w:num w:numId="2" w16cid:durableId="2003074056">
    <w:abstractNumId w:val="15"/>
  </w:num>
  <w:num w:numId="3" w16cid:durableId="661127679">
    <w:abstractNumId w:val="3"/>
  </w:num>
  <w:num w:numId="4" w16cid:durableId="1191144565">
    <w:abstractNumId w:val="25"/>
  </w:num>
  <w:num w:numId="5" w16cid:durableId="2126071508">
    <w:abstractNumId w:val="12"/>
  </w:num>
  <w:num w:numId="6" w16cid:durableId="699628617">
    <w:abstractNumId w:val="22"/>
  </w:num>
  <w:num w:numId="7" w16cid:durableId="624308546">
    <w:abstractNumId w:val="23"/>
  </w:num>
  <w:num w:numId="8" w16cid:durableId="1522671707">
    <w:abstractNumId w:val="10"/>
  </w:num>
  <w:num w:numId="9" w16cid:durableId="1332367496">
    <w:abstractNumId w:val="11"/>
  </w:num>
  <w:num w:numId="10" w16cid:durableId="1878615633">
    <w:abstractNumId w:val="5"/>
  </w:num>
  <w:num w:numId="11" w16cid:durableId="413625541">
    <w:abstractNumId w:val="19"/>
  </w:num>
  <w:num w:numId="12" w16cid:durableId="1025013982">
    <w:abstractNumId w:val="2"/>
  </w:num>
  <w:num w:numId="13" w16cid:durableId="2143569697">
    <w:abstractNumId w:val="9"/>
  </w:num>
  <w:num w:numId="14" w16cid:durableId="1062632388">
    <w:abstractNumId w:val="14"/>
  </w:num>
  <w:num w:numId="15" w16cid:durableId="349524810">
    <w:abstractNumId w:val="17"/>
  </w:num>
  <w:num w:numId="16" w16cid:durableId="200440455">
    <w:abstractNumId w:val="26"/>
  </w:num>
  <w:num w:numId="17" w16cid:durableId="394623252">
    <w:abstractNumId w:val="21"/>
  </w:num>
  <w:num w:numId="18" w16cid:durableId="1357199638">
    <w:abstractNumId w:val="1"/>
  </w:num>
  <w:num w:numId="19" w16cid:durableId="1088044903">
    <w:abstractNumId w:val="18"/>
  </w:num>
  <w:num w:numId="20" w16cid:durableId="1607035627">
    <w:abstractNumId w:val="20"/>
  </w:num>
  <w:num w:numId="21" w16cid:durableId="1881475445">
    <w:abstractNumId w:val="13"/>
  </w:num>
  <w:num w:numId="22" w16cid:durableId="414327282">
    <w:abstractNumId w:val="24"/>
  </w:num>
  <w:num w:numId="23" w16cid:durableId="1676492105">
    <w:abstractNumId w:val="6"/>
  </w:num>
  <w:num w:numId="24" w16cid:durableId="1804228216">
    <w:abstractNumId w:val="27"/>
  </w:num>
  <w:num w:numId="25" w16cid:durableId="745298240">
    <w:abstractNumId w:val="8"/>
  </w:num>
  <w:num w:numId="26" w16cid:durableId="302152492">
    <w:abstractNumId w:val="7"/>
  </w:num>
  <w:num w:numId="27" w16cid:durableId="1709912904">
    <w:abstractNumId w:val="4"/>
  </w:num>
  <w:num w:numId="28" w16cid:durableId="15393946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594"/>
    <w:rsid w:val="000019C1"/>
    <w:rsid w:val="00004115"/>
    <w:rsid w:val="0000457E"/>
    <w:rsid w:val="0000621C"/>
    <w:rsid w:val="000068D8"/>
    <w:rsid w:val="00006DFE"/>
    <w:rsid w:val="00012D5F"/>
    <w:rsid w:val="000146C4"/>
    <w:rsid w:val="00016629"/>
    <w:rsid w:val="0001664B"/>
    <w:rsid w:val="00026959"/>
    <w:rsid w:val="00030E33"/>
    <w:rsid w:val="000314C4"/>
    <w:rsid w:val="000335FE"/>
    <w:rsid w:val="00035ED2"/>
    <w:rsid w:val="000448B6"/>
    <w:rsid w:val="00060673"/>
    <w:rsid w:val="00060A7F"/>
    <w:rsid w:val="00070DEE"/>
    <w:rsid w:val="0008002A"/>
    <w:rsid w:val="000815F9"/>
    <w:rsid w:val="00082E45"/>
    <w:rsid w:val="000837D2"/>
    <w:rsid w:val="0008620A"/>
    <w:rsid w:val="000933A4"/>
    <w:rsid w:val="000939FA"/>
    <w:rsid w:val="00093AD1"/>
    <w:rsid w:val="000A5FBD"/>
    <w:rsid w:val="000A63D1"/>
    <w:rsid w:val="000B54C7"/>
    <w:rsid w:val="000C6575"/>
    <w:rsid w:val="000D3773"/>
    <w:rsid w:val="000D4906"/>
    <w:rsid w:val="000D599E"/>
    <w:rsid w:val="000D6B76"/>
    <w:rsid w:val="000F4100"/>
    <w:rsid w:val="000F63EA"/>
    <w:rsid w:val="00100AE8"/>
    <w:rsid w:val="00104C25"/>
    <w:rsid w:val="0010577B"/>
    <w:rsid w:val="00106514"/>
    <w:rsid w:val="001101D0"/>
    <w:rsid w:val="0011126B"/>
    <w:rsid w:val="001146CC"/>
    <w:rsid w:val="00117B49"/>
    <w:rsid w:val="0012048B"/>
    <w:rsid w:val="0012263F"/>
    <w:rsid w:val="001239B0"/>
    <w:rsid w:val="0012504F"/>
    <w:rsid w:val="00126063"/>
    <w:rsid w:val="00142535"/>
    <w:rsid w:val="00145150"/>
    <w:rsid w:val="001458BC"/>
    <w:rsid w:val="00146B29"/>
    <w:rsid w:val="001512F8"/>
    <w:rsid w:val="00152042"/>
    <w:rsid w:val="00153920"/>
    <w:rsid w:val="00155A9E"/>
    <w:rsid w:val="00156AE8"/>
    <w:rsid w:val="00161FDB"/>
    <w:rsid w:val="001673C1"/>
    <w:rsid w:val="0017168A"/>
    <w:rsid w:val="001866D3"/>
    <w:rsid w:val="001875D8"/>
    <w:rsid w:val="0018789A"/>
    <w:rsid w:val="001929C7"/>
    <w:rsid w:val="00194289"/>
    <w:rsid w:val="00195A48"/>
    <w:rsid w:val="001A0701"/>
    <w:rsid w:val="001A1009"/>
    <w:rsid w:val="001A7615"/>
    <w:rsid w:val="001A77FD"/>
    <w:rsid w:val="001A7E8A"/>
    <w:rsid w:val="001B0A19"/>
    <w:rsid w:val="001B30E0"/>
    <w:rsid w:val="001B3BAD"/>
    <w:rsid w:val="001B3D27"/>
    <w:rsid w:val="001B79BD"/>
    <w:rsid w:val="001C21A0"/>
    <w:rsid w:val="001C30AD"/>
    <w:rsid w:val="001D06B9"/>
    <w:rsid w:val="001D0F90"/>
    <w:rsid w:val="001D2B17"/>
    <w:rsid w:val="001D3088"/>
    <w:rsid w:val="001E085C"/>
    <w:rsid w:val="001E2A57"/>
    <w:rsid w:val="001E3C23"/>
    <w:rsid w:val="001F450A"/>
    <w:rsid w:val="001F4FBB"/>
    <w:rsid w:val="001F7B38"/>
    <w:rsid w:val="00201729"/>
    <w:rsid w:val="00212179"/>
    <w:rsid w:val="0021694D"/>
    <w:rsid w:val="0022442A"/>
    <w:rsid w:val="0024179F"/>
    <w:rsid w:val="002634D7"/>
    <w:rsid w:val="00267203"/>
    <w:rsid w:val="00277212"/>
    <w:rsid w:val="002775BF"/>
    <w:rsid w:val="002816A2"/>
    <w:rsid w:val="002906E8"/>
    <w:rsid w:val="00291776"/>
    <w:rsid w:val="00293D23"/>
    <w:rsid w:val="00295DF9"/>
    <w:rsid w:val="00296E3B"/>
    <w:rsid w:val="002A07AC"/>
    <w:rsid w:val="002A4EF5"/>
    <w:rsid w:val="002B22BB"/>
    <w:rsid w:val="002B3140"/>
    <w:rsid w:val="002C084D"/>
    <w:rsid w:val="002C325B"/>
    <w:rsid w:val="002C344A"/>
    <w:rsid w:val="002C6F23"/>
    <w:rsid w:val="002C7446"/>
    <w:rsid w:val="002D3CBE"/>
    <w:rsid w:val="002E0DC9"/>
    <w:rsid w:val="002E2A56"/>
    <w:rsid w:val="002E6225"/>
    <w:rsid w:val="002E622E"/>
    <w:rsid w:val="002F2BBB"/>
    <w:rsid w:val="002F3DE2"/>
    <w:rsid w:val="002F5C9A"/>
    <w:rsid w:val="003047C4"/>
    <w:rsid w:val="00305EF8"/>
    <w:rsid w:val="0031376F"/>
    <w:rsid w:val="00316425"/>
    <w:rsid w:val="00317BE6"/>
    <w:rsid w:val="0032060A"/>
    <w:rsid w:val="003212F6"/>
    <w:rsid w:val="00323CA6"/>
    <w:rsid w:val="003249D6"/>
    <w:rsid w:val="0032686E"/>
    <w:rsid w:val="003269DB"/>
    <w:rsid w:val="003271E3"/>
    <w:rsid w:val="00334AB2"/>
    <w:rsid w:val="0034001F"/>
    <w:rsid w:val="00345BE3"/>
    <w:rsid w:val="003467DB"/>
    <w:rsid w:val="0035183A"/>
    <w:rsid w:val="00352C27"/>
    <w:rsid w:val="00355071"/>
    <w:rsid w:val="0035678D"/>
    <w:rsid w:val="003577E5"/>
    <w:rsid w:val="00364D83"/>
    <w:rsid w:val="003677B5"/>
    <w:rsid w:val="00376563"/>
    <w:rsid w:val="00383A1C"/>
    <w:rsid w:val="0038479A"/>
    <w:rsid w:val="003864BA"/>
    <w:rsid w:val="0038792D"/>
    <w:rsid w:val="00397713"/>
    <w:rsid w:val="003A000F"/>
    <w:rsid w:val="003A168E"/>
    <w:rsid w:val="003A2188"/>
    <w:rsid w:val="003B1737"/>
    <w:rsid w:val="003B3302"/>
    <w:rsid w:val="003C5850"/>
    <w:rsid w:val="003C7101"/>
    <w:rsid w:val="003D2403"/>
    <w:rsid w:val="003D3D66"/>
    <w:rsid w:val="003D7E5F"/>
    <w:rsid w:val="003E47FF"/>
    <w:rsid w:val="003E687B"/>
    <w:rsid w:val="003F3457"/>
    <w:rsid w:val="003F4267"/>
    <w:rsid w:val="003F62CC"/>
    <w:rsid w:val="003F6644"/>
    <w:rsid w:val="003F6CAB"/>
    <w:rsid w:val="00406F5B"/>
    <w:rsid w:val="0040760E"/>
    <w:rsid w:val="00410A9F"/>
    <w:rsid w:val="00411548"/>
    <w:rsid w:val="00422ABA"/>
    <w:rsid w:val="00423F56"/>
    <w:rsid w:val="00425B2F"/>
    <w:rsid w:val="00432601"/>
    <w:rsid w:val="0043318F"/>
    <w:rsid w:val="004405CD"/>
    <w:rsid w:val="00441D7E"/>
    <w:rsid w:val="0044485C"/>
    <w:rsid w:val="00453F41"/>
    <w:rsid w:val="00455E48"/>
    <w:rsid w:val="00460BDF"/>
    <w:rsid w:val="0046203B"/>
    <w:rsid w:val="00463FFB"/>
    <w:rsid w:val="00467454"/>
    <w:rsid w:val="004754D2"/>
    <w:rsid w:val="00475FCA"/>
    <w:rsid w:val="00484C29"/>
    <w:rsid w:val="004858D7"/>
    <w:rsid w:val="00492AF0"/>
    <w:rsid w:val="004941D3"/>
    <w:rsid w:val="00497769"/>
    <w:rsid w:val="004A462C"/>
    <w:rsid w:val="004B50B3"/>
    <w:rsid w:val="004B7233"/>
    <w:rsid w:val="004C3CA4"/>
    <w:rsid w:val="004C7D8C"/>
    <w:rsid w:val="004D1CE3"/>
    <w:rsid w:val="004D2561"/>
    <w:rsid w:val="004D4666"/>
    <w:rsid w:val="004D556F"/>
    <w:rsid w:val="004F451F"/>
    <w:rsid w:val="004F4D3D"/>
    <w:rsid w:val="004F66EB"/>
    <w:rsid w:val="00506198"/>
    <w:rsid w:val="00516EE9"/>
    <w:rsid w:val="00521147"/>
    <w:rsid w:val="00525A77"/>
    <w:rsid w:val="00545DE6"/>
    <w:rsid w:val="00546365"/>
    <w:rsid w:val="005501C7"/>
    <w:rsid w:val="00550888"/>
    <w:rsid w:val="0056066F"/>
    <w:rsid w:val="0056344B"/>
    <w:rsid w:val="005667FC"/>
    <w:rsid w:val="00572184"/>
    <w:rsid w:val="00574258"/>
    <w:rsid w:val="00576CCD"/>
    <w:rsid w:val="00583488"/>
    <w:rsid w:val="00584494"/>
    <w:rsid w:val="005927DB"/>
    <w:rsid w:val="0059339A"/>
    <w:rsid w:val="005949BC"/>
    <w:rsid w:val="005A2A58"/>
    <w:rsid w:val="005A3500"/>
    <w:rsid w:val="005A3A03"/>
    <w:rsid w:val="005A4355"/>
    <w:rsid w:val="005B6601"/>
    <w:rsid w:val="005B7D83"/>
    <w:rsid w:val="005C6BD9"/>
    <w:rsid w:val="005D0AD5"/>
    <w:rsid w:val="005D4D9A"/>
    <w:rsid w:val="005D4ED9"/>
    <w:rsid w:val="005E16D1"/>
    <w:rsid w:val="005E1B11"/>
    <w:rsid w:val="005E3DA6"/>
    <w:rsid w:val="005F610C"/>
    <w:rsid w:val="0060102B"/>
    <w:rsid w:val="006024C1"/>
    <w:rsid w:val="00602F77"/>
    <w:rsid w:val="006042D2"/>
    <w:rsid w:val="00614777"/>
    <w:rsid w:val="00615495"/>
    <w:rsid w:val="00624312"/>
    <w:rsid w:val="006258C9"/>
    <w:rsid w:val="00631202"/>
    <w:rsid w:val="00631C42"/>
    <w:rsid w:val="00631E33"/>
    <w:rsid w:val="006455A4"/>
    <w:rsid w:val="0064682A"/>
    <w:rsid w:val="0064765A"/>
    <w:rsid w:val="00650B35"/>
    <w:rsid w:val="00651EF8"/>
    <w:rsid w:val="00652344"/>
    <w:rsid w:val="00656E04"/>
    <w:rsid w:val="00660F19"/>
    <w:rsid w:val="00663E4E"/>
    <w:rsid w:val="006650FE"/>
    <w:rsid w:val="006704D1"/>
    <w:rsid w:val="0067102A"/>
    <w:rsid w:val="00676558"/>
    <w:rsid w:val="0068505E"/>
    <w:rsid w:val="00696130"/>
    <w:rsid w:val="0069668A"/>
    <w:rsid w:val="006A480C"/>
    <w:rsid w:val="006B06DA"/>
    <w:rsid w:val="006B1D9D"/>
    <w:rsid w:val="006B287E"/>
    <w:rsid w:val="006B3A11"/>
    <w:rsid w:val="006B46C3"/>
    <w:rsid w:val="006B7B90"/>
    <w:rsid w:val="006C3E1C"/>
    <w:rsid w:val="006C618B"/>
    <w:rsid w:val="006E0736"/>
    <w:rsid w:val="006E24A2"/>
    <w:rsid w:val="006E4906"/>
    <w:rsid w:val="006E61ED"/>
    <w:rsid w:val="006E751E"/>
    <w:rsid w:val="006F1246"/>
    <w:rsid w:val="006F2445"/>
    <w:rsid w:val="006F2F40"/>
    <w:rsid w:val="006F55A4"/>
    <w:rsid w:val="006F5FB2"/>
    <w:rsid w:val="006F7B5A"/>
    <w:rsid w:val="00702097"/>
    <w:rsid w:val="00705074"/>
    <w:rsid w:val="007062E2"/>
    <w:rsid w:val="00711B7F"/>
    <w:rsid w:val="007135D9"/>
    <w:rsid w:val="00714023"/>
    <w:rsid w:val="007179F1"/>
    <w:rsid w:val="00721BED"/>
    <w:rsid w:val="00727BE5"/>
    <w:rsid w:val="00732D2A"/>
    <w:rsid w:val="00735DB9"/>
    <w:rsid w:val="0073747F"/>
    <w:rsid w:val="00737647"/>
    <w:rsid w:val="007377F4"/>
    <w:rsid w:val="0074057C"/>
    <w:rsid w:val="0074396C"/>
    <w:rsid w:val="00747AAC"/>
    <w:rsid w:val="007565CB"/>
    <w:rsid w:val="00760CFA"/>
    <w:rsid w:val="00771416"/>
    <w:rsid w:val="00771E07"/>
    <w:rsid w:val="00775DAB"/>
    <w:rsid w:val="00780BA2"/>
    <w:rsid w:val="007916B5"/>
    <w:rsid w:val="00793463"/>
    <w:rsid w:val="00795225"/>
    <w:rsid w:val="007962E8"/>
    <w:rsid w:val="007A1C16"/>
    <w:rsid w:val="007A1EBD"/>
    <w:rsid w:val="007A481B"/>
    <w:rsid w:val="007A525E"/>
    <w:rsid w:val="007B2ED8"/>
    <w:rsid w:val="007B5519"/>
    <w:rsid w:val="007B672F"/>
    <w:rsid w:val="007C2074"/>
    <w:rsid w:val="007C29C6"/>
    <w:rsid w:val="007C29E3"/>
    <w:rsid w:val="007C3787"/>
    <w:rsid w:val="007C3AD1"/>
    <w:rsid w:val="007C5234"/>
    <w:rsid w:val="007C5C65"/>
    <w:rsid w:val="007C6E6F"/>
    <w:rsid w:val="007D4140"/>
    <w:rsid w:val="007D4206"/>
    <w:rsid w:val="007D4B10"/>
    <w:rsid w:val="007E4344"/>
    <w:rsid w:val="007E5C4E"/>
    <w:rsid w:val="007F0A08"/>
    <w:rsid w:val="008019C5"/>
    <w:rsid w:val="0080362F"/>
    <w:rsid w:val="00806893"/>
    <w:rsid w:val="00806E52"/>
    <w:rsid w:val="00813C71"/>
    <w:rsid w:val="00813EFC"/>
    <w:rsid w:val="008270BE"/>
    <w:rsid w:val="00832975"/>
    <w:rsid w:val="00835683"/>
    <w:rsid w:val="00843E76"/>
    <w:rsid w:val="008441AE"/>
    <w:rsid w:val="00857D6A"/>
    <w:rsid w:val="00873CD4"/>
    <w:rsid w:val="00875308"/>
    <w:rsid w:val="00876202"/>
    <w:rsid w:val="00876A76"/>
    <w:rsid w:val="00881B25"/>
    <w:rsid w:val="00883F17"/>
    <w:rsid w:val="008907B3"/>
    <w:rsid w:val="00891CC0"/>
    <w:rsid w:val="00892794"/>
    <w:rsid w:val="00892E27"/>
    <w:rsid w:val="008A209C"/>
    <w:rsid w:val="008B30EE"/>
    <w:rsid w:val="008C316C"/>
    <w:rsid w:val="008C60BB"/>
    <w:rsid w:val="008D4BDC"/>
    <w:rsid w:val="008E5679"/>
    <w:rsid w:val="008E6471"/>
    <w:rsid w:val="008F025A"/>
    <w:rsid w:val="008F536F"/>
    <w:rsid w:val="008F69D7"/>
    <w:rsid w:val="00901723"/>
    <w:rsid w:val="00905393"/>
    <w:rsid w:val="009109F9"/>
    <w:rsid w:val="0091522D"/>
    <w:rsid w:val="009274C3"/>
    <w:rsid w:val="009301BA"/>
    <w:rsid w:val="00931376"/>
    <w:rsid w:val="0093354E"/>
    <w:rsid w:val="009406ED"/>
    <w:rsid w:val="009500B7"/>
    <w:rsid w:val="0095205A"/>
    <w:rsid w:val="00953FF1"/>
    <w:rsid w:val="00957DEE"/>
    <w:rsid w:val="0096392C"/>
    <w:rsid w:val="009654B1"/>
    <w:rsid w:val="009734BB"/>
    <w:rsid w:val="00974230"/>
    <w:rsid w:val="009815D4"/>
    <w:rsid w:val="009829A6"/>
    <w:rsid w:val="00984EDB"/>
    <w:rsid w:val="00987D64"/>
    <w:rsid w:val="00987E02"/>
    <w:rsid w:val="009920D4"/>
    <w:rsid w:val="00992ED1"/>
    <w:rsid w:val="00993DF3"/>
    <w:rsid w:val="009A45C9"/>
    <w:rsid w:val="009B7EB3"/>
    <w:rsid w:val="009C74CC"/>
    <w:rsid w:val="009D3BF2"/>
    <w:rsid w:val="009E338B"/>
    <w:rsid w:val="009E5593"/>
    <w:rsid w:val="009F027E"/>
    <w:rsid w:val="00A00B1B"/>
    <w:rsid w:val="00A019CD"/>
    <w:rsid w:val="00A10CC1"/>
    <w:rsid w:val="00A11BDE"/>
    <w:rsid w:val="00A12472"/>
    <w:rsid w:val="00A15F7B"/>
    <w:rsid w:val="00A165E7"/>
    <w:rsid w:val="00A20158"/>
    <w:rsid w:val="00A230CF"/>
    <w:rsid w:val="00A26087"/>
    <w:rsid w:val="00A26327"/>
    <w:rsid w:val="00A31749"/>
    <w:rsid w:val="00A40415"/>
    <w:rsid w:val="00A43E9D"/>
    <w:rsid w:val="00A50FD9"/>
    <w:rsid w:val="00A61623"/>
    <w:rsid w:val="00A63C71"/>
    <w:rsid w:val="00A65437"/>
    <w:rsid w:val="00A7149C"/>
    <w:rsid w:val="00A71B0D"/>
    <w:rsid w:val="00A82422"/>
    <w:rsid w:val="00A8751D"/>
    <w:rsid w:val="00A92CE2"/>
    <w:rsid w:val="00A92F75"/>
    <w:rsid w:val="00A94FD1"/>
    <w:rsid w:val="00A9692F"/>
    <w:rsid w:val="00AA0541"/>
    <w:rsid w:val="00AB77F2"/>
    <w:rsid w:val="00AB7BC6"/>
    <w:rsid w:val="00AC3134"/>
    <w:rsid w:val="00AC4594"/>
    <w:rsid w:val="00AC57E4"/>
    <w:rsid w:val="00AD15D3"/>
    <w:rsid w:val="00AD16F9"/>
    <w:rsid w:val="00AD1749"/>
    <w:rsid w:val="00AE1A2E"/>
    <w:rsid w:val="00AE593F"/>
    <w:rsid w:val="00AF1B74"/>
    <w:rsid w:val="00AF7CE6"/>
    <w:rsid w:val="00B00AE0"/>
    <w:rsid w:val="00B019AC"/>
    <w:rsid w:val="00B02698"/>
    <w:rsid w:val="00B03151"/>
    <w:rsid w:val="00B035BC"/>
    <w:rsid w:val="00B05159"/>
    <w:rsid w:val="00B07498"/>
    <w:rsid w:val="00B103C7"/>
    <w:rsid w:val="00B11799"/>
    <w:rsid w:val="00B15DB3"/>
    <w:rsid w:val="00B224D3"/>
    <w:rsid w:val="00B32613"/>
    <w:rsid w:val="00B3306E"/>
    <w:rsid w:val="00B4116D"/>
    <w:rsid w:val="00B422CD"/>
    <w:rsid w:val="00B42A8E"/>
    <w:rsid w:val="00B45A63"/>
    <w:rsid w:val="00B46143"/>
    <w:rsid w:val="00B46F77"/>
    <w:rsid w:val="00B47AFC"/>
    <w:rsid w:val="00B5122A"/>
    <w:rsid w:val="00B514EF"/>
    <w:rsid w:val="00B53154"/>
    <w:rsid w:val="00B5374E"/>
    <w:rsid w:val="00B55964"/>
    <w:rsid w:val="00B70D74"/>
    <w:rsid w:val="00B71B6A"/>
    <w:rsid w:val="00B76121"/>
    <w:rsid w:val="00B76A10"/>
    <w:rsid w:val="00B777FC"/>
    <w:rsid w:val="00B857A2"/>
    <w:rsid w:val="00B91450"/>
    <w:rsid w:val="00B97618"/>
    <w:rsid w:val="00BA71FB"/>
    <w:rsid w:val="00BC15EA"/>
    <w:rsid w:val="00BC2BD6"/>
    <w:rsid w:val="00BC4E5A"/>
    <w:rsid w:val="00BD0040"/>
    <w:rsid w:val="00BD2E79"/>
    <w:rsid w:val="00C019A8"/>
    <w:rsid w:val="00C0313E"/>
    <w:rsid w:val="00C0706E"/>
    <w:rsid w:val="00C16C44"/>
    <w:rsid w:val="00C21797"/>
    <w:rsid w:val="00C24123"/>
    <w:rsid w:val="00C25114"/>
    <w:rsid w:val="00C436BD"/>
    <w:rsid w:val="00C44BF7"/>
    <w:rsid w:val="00C45EE4"/>
    <w:rsid w:val="00C60661"/>
    <w:rsid w:val="00C64EBF"/>
    <w:rsid w:val="00C71B61"/>
    <w:rsid w:val="00C733AC"/>
    <w:rsid w:val="00C74756"/>
    <w:rsid w:val="00C778C1"/>
    <w:rsid w:val="00C835F5"/>
    <w:rsid w:val="00C96F24"/>
    <w:rsid w:val="00CA3564"/>
    <w:rsid w:val="00CA78BE"/>
    <w:rsid w:val="00CC14AC"/>
    <w:rsid w:val="00CC340F"/>
    <w:rsid w:val="00CC645B"/>
    <w:rsid w:val="00CE1190"/>
    <w:rsid w:val="00CE4110"/>
    <w:rsid w:val="00CE6CAE"/>
    <w:rsid w:val="00CE6E14"/>
    <w:rsid w:val="00CE7515"/>
    <w:rsid w:val="00D11967"/>
    <w:rsid w:val="00D12991"/>
    <w:rsid w:val="00D20EEC"/>
    <w:rsid w:val="00D322DE"/>
    <w:rsid w:val="00D37B82"/>
    <w:rsid w:val="00D471D1"/>
    <w:rsid w:val="00D50F91"/>
    <w:rsid w:val="00D5184A"/>
    <w:rsid w:val="00D56935"/>
    <w:rsid w:val="00D62E35"/>
    <w:rsid w:val="00D6362F"/>
    <w:rsid w:val="00D663CD"/>
    <w:rsid w:val="00D66E46"/>
    <w:rsid w:val="00D731EB"/>
    <w:rsid w:val="00D73701"/>
    <w:rsid w:val="00D73B65"/>
    <w:rsid w:val="00D8100B"/>
    <w:rsid w:val="00D817BF"/>
    <w:rsid w:val="00D82BD1"/>
    <w:rsid w:val="00D855F7"/>
    <w:rsid w:val="00D85B69"/>
    <w:rsid w:val="00D922BD"/>
    <w:rsid w:val="00D93B98"/>
    <w:rsid w:val="00D93E0D"/>
    <w:rsid w:val="00DA0DBD"/>
    <w:rsid w:val="00DA3583"/>
    <w:rsid w:val="00DA4A11"/>
    <w:rsid w:val="00DB0819"/>
    <w:rsid w:val="00DB4977"/>
    <w:rsid w:val="00DC219E"/>
    <w:rsid w:val="00DC5936"/>
    <w:rsid w:val="00DE4A94"/>
    <w:rsid w:val="00DF4DCC"/>
    <w:rsid w:val="00E00636"/>
    <w:rsid w:val="00E04D48"/>
    <w:rsid w:val="00E054E6"/>
    <w:rsid w:val="00E0550A"/>
    <w:rsid w:val="00E13245"/>
    <w:rsid w:val="00E2541C"/>
    <w:rsid w:val="00E30C2A"/>
    <w:rsid w:val="00E41C99"/>
    <w:rsid w:val="00E42DF8"/>
    <w:rsid w:val="00E42FD9"/>
    <w:rsid w:val="00E50240"/>
    <w:rsid w:val="00E53CBD"/>
    <w:rsid w:val="00E556EB"/>
    <w:rsid w:val="00E57A43"/>
    <w:rsid w:val="00E61528"/>
    <w:rsid w:val="00E61A7F"/>
    <w:rsid w:val="00E62A40"/>
    <w:rsid w:val="00E70484"/>
    <w:rsid w:val="00E8090B"/>
    <w:rsid w:val="00E81992"/>
    <w:rsid w:val="00E848E7"/>
    <w:rsid w:val="00E91634"/>
    <w:rsid w:val="00E9261A"/>
    <w:rsid w:val="00E939D9"/>
    <w:rsid w:val="00E96226"/>
    <w:rsid w:val="00EA0835"/>
    <w:rsid w:val="00EA165E"/>
    <w:rsid w:val="00EA2BD3"/>
    <w:rsid w:val="00EA3B7A"/>
    <w:rsid w:val="00EA4BC2"/>
    <w:rsid w:val="00EA751D"/>
    <w:rsid w:val="00EB4E54"/>
    <w:rsid w:val="00EB7E30"/>
    <w:rsid w:val="00EC13D2"/>
    <w:rsid w:val="00EC3D18"/>
    <w:rsid w:val="00EC43C2"/>
    <w:rsid w:val="00EC4C64"/>
    <w:rsid w:val="00EC4D29"/>
    <w:rsid w:val="00EC4DF9"/>
    <w:rsid w:val="00EC57A0"/>
    <w:rsid w:val="00ED5FC5"/>
    <w:rsid w:val="00EE14C0"/>
    <w:rsid w:val="00EE16CD"/>
    <w:rsid w:val="00EE35EE"/>
    <w:rsid w:val="00F03566"/>
    <w:rsid w:val="00F06B6F"/>
    <w:rsid w:val="00F124C4"/>
    <w:rsid w:val="00F228B9"/>
    <w:rsid w:val="00F23FA1"/>
    <w:rsid w:val="00F2471F"/>
    <w:rsid w:val="00F3002E"/>
    <w:rsid w:val="00F32E5C"/>
    <w:rsid w:val="00F3645F"/>
    <w:rsid w:val="00F37D97"/>
    <w:rsid w:val="00F425BB"/>
    <w:rsid w:val="00F4464A"/>
    <w:rsid w:val="00F510E3"/>
    <w:rsid w:val="00F53C1B"/>
    <w:rsid w:val="00F55254"/>
    <w:rsid w:val="00F559A8"/>
    <w:rsid w:val="00F561F6"/>
    <w:rsid w:val="00F64A57"/>
    <w:rsid w:val="00F700BD"/>
    <w:rsid w:val="00F71F19"/>
    <w:rsid w:val="00F73B30"/>
    <w:rsid w:val="00F75185"/>
    <w:rsid w:val="00F85BCF"/>
    <w:rsid w:val="00F865DC"/>
    <w:rsid w:val="00F94289"/>
    <w:rsid w:val="00F97127"/>
    <w:rsid w:val="00FA65A4"/>
    <w:rsid w:val="00FB37CB"/>
    <w:rsid w:val="00FC1708"/>
    <w:rsid w:val="00FD421A"/>
    <w:rsid w:val="00FE1AF8"/>
    <w:rsid w:val="00FE3A3C"/>
    <w:rsid w:val="00FE6799"/>
    <w:rsid w:val="00FE7103"/>
    <w:rsid w:val="00FF5965"/>
    <w:rsid w:val="00FF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C040D2"/>
  <w15:chartTrackingRefBased/>
  <w15:docId w15:val="{990E925E-439A-AD4C-ACFB-3C1E25D20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5C9"/>
    <w:rPr>
      <w:rFonts w:ascii="Times New Roman" w:eastAsia="Times New Roman" w:hAnsi="Times New Roman" w:cs="Times New Roman"/>
      <w:lang w:eastAsia="es-ES_tradnl"/>
    </w:rPr>
  </w:style>
  <w:style w:type="paragraph" w:styleId="Heading1">
    <w:name w:val="heading 1"/>
    <w:aliases w:val="Main heading"/>
    <w:basedOn w:val="Normal"/>
    <w:next w:val="Normal"/>
    <w:link w:val="Heading1Char"/>
    <w:autoRedefine/>
    <w:qFormat/>
    <w:rsid w:val="000D4906"/>
    <w:pPr>
      <w:keepNext/>
      <w:shd w:val="clear" w:color="auto" w:fill="808080" w:themeFill="background1" w:themeFillShade="80"/>
      <w:spacing w:before="360" w:after="240" w:line="360" w:lineRule="auto"/>
      <w:ind w:right="-142"/>
      <w:jc w:val="both"/>
      <w:outlineLvl w:val="0"/>
    </w:pPr>
    <w:rPr>
      <w:rFonts w:ascii="Tahoma" w:eastAsiaTheme="minorEastAsia" w:hAnsi="Tahoma" w:cs="Tahoma"/>
      <w:b/>
      <w:color w:val="FFFFFF" w:themeColor="background1"/>
      <w:sz w:val="20"/>
      <w:szCs w:val="18"/>
      <w:lang w:eastAsia="es-ES"/>
    </w:rPr>
  </w:style>
  <w:style w:type="paragraph" w:styleId="Heading2">
    <w:name w:val="heading 2"/>
    <w:aliases w:val="Heading"/>
    <w:basedOn w:val="Normal"/>
    <w:next w:val="Normal"/>
    <w:link w:val="Heading2Char"/>
    <w:qFormat/>
    <w:rsid w:val="000D4906"/>
    <w:pPr>
      <w:keepNext/>
      <w:numPr>
        <w:ilvl w:val="1"/>
        <w:numId w:val="2"/>
      </w:numPr>
      <w:tabs>
        <w:tab w:val="left" w:pos="1056"/>
      </w:tabs>
      <w:spacing w:line="288" w:lineRule="auto"/>
      <w:ind w:left="576"/>
      <w:jc w:val="both"/>
      <w:outlineLvl w:val="1"/>
    </w:pPr>
    <w:rPr>
      <w:rFonts w:ascii="Tahoma" w:hAnsi="Tahoma"/>
      <w:b/>
      <w:smallCaps/>
      <w:snapToGrid w:val="0"/>
      <w:sz w:val="20"/>
      <w:szCs w:val="20"/>
      <w:lang w:eastAsia="fr-FR"/>
    </w:rPr>
  </w:style>
  <w:style w:type="paragraph" w:styleId="Heading3">
    <w:name w:val="heading 3"/>
    <w:basedOn w:val="Heading2"/>
    <w:next w:val="Normal"/>
    <w:link w:val="Heading3Char"/>
    <w:qFormat/>
    <w:rsid w:val="000D4906"/>
    <w:pPr>
      <w:numPr>
        <w:ilvl w:val="2"/>
      </w:numPr>
      <w:tabs>
        <w:tab w:val="clear" w:pos="1056"/>
      </w:tabs>
      <w:outlineLvl w:val="2"/>
    </w:pPr>
    <w:rPr>
      <w:smallCaps w:val="0"/>
      <w:sz w:val="18"/>
      <w:szCs w:val="26"/>
    </w:rPr>
  </w:style>
  <w:style w:type="paragraph" w:styleId="Heading4">
    <w:name w:val="heading 4"/>
    <w:basedOn w:val="Heading3"/>
    <w:next w:val="Normal"/>
    <w:link w:val="Heading4Char"/>
    <w:qFormat/>
    <w:rsid w:val="000D4906"/>
    <w:pPr>
      <w:numPr>
        <w:ilvl w:val="3"/>
      </w:numPr>
      <w:tabs>
        <w:tab w:val="num" w:pos="2544"/>
      </w:tabs>
      <w:outlineLvl w:val="3"/>
    </w:pPr>
    <w:rPr>
      <w:i/>
      <w:color w:val="000000"/>
      <w:sz w:val="1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4906"/>
    <w:pPr>
      <w:keepNext/>
      <w:keepLines/>
      <w:numPr>
        <w:ilvl w:val="4"/>
        <w:numId w:val="2"/>
      </w:numPr>
      <w:spacing w:before="40" w:after="24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18"/>
      <w:szCs w:val="22"/>
      <w:lang w:eastAsia="es-E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4906"/>
    <w:pPr>
      <w:keepNext/>
      <w:keepLines/>
      <w:numPr>
        <w:ilvl w:val="5"/>
        <w:numId w:val="2"/>
      </w:numPr>
      <w:spacing w:before="40" w:after="240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  <w:sz w:val="18"/>
      <w:szCs w:val="22"/>
      <w:lang w:eastAsia="es-E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4906"/>
    <w:pPr>
      <w:keepNext/>
      <w:keepLines/>
      <w:numPr>
        <w:ilvl w:val="6"/>
        <w:numId w:val="2"/>
      </w:numPr>
      <w:spacing w:before="40" w:after="240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18"/>
      <w:szCs w:val="22"/>
      <w:lang w:eastAsia="es-E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4906"/>
    <w:pPr>
      <w:keepNext/>
      <w:keepLines/>
      <w:numPr>
        <w:ilvl w:val="7"/>
        <w:numId w:val="2"/>
      </w:numPr>
      <w:spacing w:before="40" w:after="2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s-E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4906"/>
    <w:pPr>
      <w:keepNext/>
      <w:keepLines/>
      <w:numPr>
        <w:ilvl w:val="8"/>
        <w:numId w:val="2"/>
      </w:numPr>
      <w:spacing w:before="40" w:after="2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49BC"/>
    <w:pPr>
      <w:spacing w:before="100" w:beforeAutospacing="1" w:after="100" w:afterAutospacing="1"/>
    </w:pPr>
  </w:style>
  <w:style w:type="character" w:customStyle="1" w:styleId="Heading1Char">
    <w:name w:val="Heading 1 Char"/>
    <w:aliases w:val="Main heading Char"/>
    <w:basedOn w:val="DefaultParagraphFont"/>
    <w:link w:val="Heading1"/>
    <w:rsid w:val="000D4906"/>
    <w:rPr>
      <w:rFonts w:ascii="Tahoma" w:eastAsiaTheme="minorEastAsia" w:hAnsi="Tahoma" w:cs="Tahoma"/>
      <w:b/>
      <w:color w:val="FFFFFF" w:themeColor="background1"/>
      <w:sz w:val="20"/>
      <w:szCs w:val="18"/>
      <w:shd w:val="clear" w:color="auto" w:fill="808080" w:themeFill="background1" w:themeFillShade="80"/>
      <w:lang w:eastAsia="es-ES"/>
    </w:rPr>
  </w:style>
  <w:style w:type="character" w:customStyle="1" w:styleId="Heading2Char">
    <w:name w:val="Heading 2 Char"/>
    <w:aliases w:val="Heading Char"/>
    <w:basedOn w:val="DefaultParagraphFont"/>
    <w:link w:val="Heading2"/>
    <w:rsid w:val="000D4906"/>
    <w:rPr>
      <w:rFonts w:ascii="Tahoma" w:eastAsia="Times New Roman" w:hAnsi="Tahoma" w:cs="Times New Roman"/>
      <w:b/>
      <w:smallCaps/>
      <w:snapToGrid w:val="0"/>
      <w:sz w:val="20"/>
      <w:szCs w:val="20"/>
      <w:lang w:eastAsia="fr-FR"/>
    </w:rPr>
  </w:style>
  <w:style w:type="character" w:customStyle="1" w:styleId="Heading3Char">
    <w:name w:val="Heading 3 Char"/>
    <w:basedOn w:val="DefaultParagraphFont"/>
    <w:link w:val="Heading3"/>
    <w:rsid w:val="000D4906"/>
    <w:rPr>
      <w:rFonts w:ascii="Tahoma" w:eastAsia="Times New Roman" w:hAnsi="Tahoma" w:cs="Times New Roman"/>
      <w:b/>
      <w:snapToGrid w:val="0"/>
      <w:sz w:val="18"/>
      <w:szCs w:val="26"/>
      <w:lang w:eastAsia="fr-FR"/>
    </w:rPr>
  </w:style>
  <w:style w:type="character" w:customStyle="1" w:styleId="Heading4Char">
    <w:name w:val="Heading 4 Char"/>
    <w:basedOn w:val="DefaultParagraphFont"/>
    <w:link w:val="Heading4"/>
    <w:rsid w:val="000D4906"/>
    <w:rPr>
      <w:rFonts w:ascii="Tahoma" w:eastAsia="Times New Roman" w:hAnsi="Tahoma" w:cs="Times New Roman"/>
      <w:b/>
      <w:i/>
      <w:snapToGrid w:val="0"/>
      <w:color w:val="000000"/>
      <w:sz w:val="16"/>
      <w:szCs w:val="26"/>
      <w:lang w:eastAsia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4906"/>
    <w:rPr>
      <w:rFonts w:asciiTheme="majorHAnsi" w:eastAsiaTheme="majorEastAsia" w:hAnsiTheme="majorHAnsi" w:cstheme="majorBidi"/>
      <w:color w:val="2F5496" w:themeColor="accent1" w:themeShade="BF"/>
      <w:sz w:val="18"/>
      <w:szCs w:val="22"/>
      <w:lang w:eastAsia="es-E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4906"/>
    <w:rPr>
      <w:rFonts w:asciiTheme="majorHAnsi" w:eastAsiaTheme="majorEastAsia" w:hAnsiTheme="majorHAnsi" w:cstheme="majorBidi"/>
      <w:color w:val="1F3763" w:themeColor="accent1" w:themeShade="7F"/>
      <w:sz w:val="18"/>
      <w:szCs w:val="22"/>
      <w:lang w:eastAsia="es-E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4906"/>
    <w:rPr>
      <w:rFonts w:asciiTheme="majorHAnsi" w:eastAsiaTheme="majorEastAsia" w:hAnsiTheme="majorHAnsi" w:cstheme="majorBidi"/>
      <w:i/>
      <w:iCs/>
      <w:color w:val="1F3763" w:themeColor="accent1" w:themeShade="7F"/>
      <w:sz w:val="18"/>
      <w:szCs w:val="22"/>
      <w:lang w:eastAsia="es-E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490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s-E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490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5D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5D9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customStyle="1" w:styleId="EstiloAntes6ptoDespus6ptoInterlineadosencillo">
    <w:name w:val="Estilo Antes:  6 pto Después:  6 pto Interlineado:  sencillo"/>
    <w:basedOn w:val="Normal"/>
    <w:rsid w:val="00145150"/>
    <w:pPr>
      <w:spacing w:before="120" w:after="120" w:line="360" w:lineRule="auto"/>
      <w:jc w:val="both"/>
    </w:pPr>
    <w:rPr>
      <w:rFonts w:ascii="Tahoma" w:hAnsi="Tahoma"/>
      <w:sz w:val="18"/>
      <w:szCs w:val="20"/>
      <w:lang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8F53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53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536F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53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36F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styleId="ListParagraph">
    <w:name w:val="List Paragraph"/>
    <w:basedOn w:val="Normal"/>
    <w:uiPriority w:val="34"/>
    <w:qFormat/>
    <w:rsid w:val="000314C4"/>
    <w:pPr>
      <w:ind w:left="720"/>
      <w:contextualSpacing/>
    </w:pPr>
  </w:style>
  <w:style w:type="paragraph" w:customStyle="1" w:styleId="AyCTAB">
    <w:name w:val="AyCTAB"/>
    <w:basedOn w:val="Normal"/>
    <w:rsid w:val="00A20158"/>
    <w:pPr>
      <w:spacing w:after="120"/>
    </w:pPr>
    <w:rPr>
      <w:sz w:val="19"/>
      <w:szCs w:val="20"/>
      <w:lang w:val="es-ES_tradnl" w:eastAsia="es-ES"/>
    </w:rPr>
  </w:style>
  <w:style w:type="paragraph" w:styleId="TOCHeading">
    <w:name w:val="TOC Heading"/>
    <w:basedOn w:val="Heading1"/>
    <w:next w:val="Normal"/>
    <w:uiPriority w:val="39"/>
    <w:unhideWhenUsed/>
    <w:qFormat/>
    <w:rsid w:val="00460BDF"/>
    <w:pPr>
      <w:keepLines/>
      <w:shd w:val="clear" w:color="auto" w:fill="auto"/>
      <w:spacing w:before="240" w:after="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7B5519"/>
    <w:pPr>
      <w:tabs>
        <w:tab w:val="left" w:pos="880"/>
        <w:tab w:val="right" w:leader="dot" w:pos="8488"/>
      </w:tabs>
      <w:spacing w:after="100" w:line="276" w:lineRule="auto"/>
      <w:ind w:left="284"/>
      <w:jc w:val="both"/>
      <w:outlineLvl w:val="1"/>
    </w:pPr>
    <w:rPr>
      <w:rFonts w:ascii="Bookman Old Style" w:hAnsi="Bookman Old Style"/>
      <w:noProof/>
      <w:kern w:val="28"/>
      <w:sz w:val="22"/>
      <w:szCs w:val="22"/>
      <w:lang w:val="es-ES_tradnl"/>
    </w:rPr>
  </w:style>
  <w:style w:type="character" w:styleId="Hyperlink">
    <w:name w:val="Hyperlink"/>
    <w:basedOn w:val="DefaultParagraphFont"/>
    <w:uiPriority w:val="99"/>
    <w:unhideWhenUsed/>
    <w:rsid w:val="00460BD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2E35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2E35"/>
    <w:rPr>
      <w:rFonts w:ascii="Times New Roman" w:eastAsia="Times New Roman" w:hAnsi="Times New Roman" w:cs="Times New Roman"/>
      <w:lang w:eastAsia="es-ES_tradnl"/>
    </w:rPr>
  </w:style>
  <w:style w:type="paragraph" w:styleId="Footer">
    <w:name w:val="footer"/>
    <w:basedOn w:val="Normal"/>
    <w:link w:val="FooterChar"/>
    <w:uiPriority w:val="99"/>
    <w:unhideWhenUsed/>
    <w:rsid w:val="00D62E35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2E35"/>
    <w:rPr>
      <w:rFonts w:ascii="Times New Roman" w:eastAsia="Times New Roman" w:hAnsi="Times New Roman" w:cs="Times New Roman"/>
      <w:lang w:eastAsia="es-ES_tradnl"/>
    </w:rPr>
  </w:style>
  <w:style w:type="paragraph" w:styleId="TOC2">
    <w:name w:val="toc 2"/>
    <w:basedOn w:val="Normal"/>
    <w:next w:val="Normal"/>
    <w:autoRedefine/>
    <w:uiPriority w:val="39"/>
    <w:unhideWhenUsed/>
    <w:rsid w:val="008D4BDC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eastAsia="es-ES"/>
    </w:rPr>
  </w:style>
  <w:style w:type="paragraph" w:styleId="TOC3">
    <w:name w:val="toc 3"/>
    <w:basedOn w:val="Normal"/>
    <w:next w:val="Normal"/>
    <w:autoRedefine/>
    <w:uiPriority w:val="39"/>
    <w:unhideWhenUsed/>
    <w:rsid w:val="008D4BDC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es-ES"/>
    </w:rPr>
  </w:style>
  <w:style w:type="character" w:customStyle="1" w:styleId="Fuentedeprrafopredeter1">
    <w:name w:val="Fuente de párrafo predeter.1"/>
    <w:rsid w:val="008F025A"/>
  </w:style>
  <w:style w:type="character" w:styleId="UnresolvedMention">
    <w:name w:val="Unresolved Mention"/>
    <w:basedOn w:val="DefaultParagraphFont"/>
    <w:uiPriority w:val="99"/>
    <w:semiHidden/>
    <w:unhideWhenUsed/>
    <w:rsid w:val="0074057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A3500"/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34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0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5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4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10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5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2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8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8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8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5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0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33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7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45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5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21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5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9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65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5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74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1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8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8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4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4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0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96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9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9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74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2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9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3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2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0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9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3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3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7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2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9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8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4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7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0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2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7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75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2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77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7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97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9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4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16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1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88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5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6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1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1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84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02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5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0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2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84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930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68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6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4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57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99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2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4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0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1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3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9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4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7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67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7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5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5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5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4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43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9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1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6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7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3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6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5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8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6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7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5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3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2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5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2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8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8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70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5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6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0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3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6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7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14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94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72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86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8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0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6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42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41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21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8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6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6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46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217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5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7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4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8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5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8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8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9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7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21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1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75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7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7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9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2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6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89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0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1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9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0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7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75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4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7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4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9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79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1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8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8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60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1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2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1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28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3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1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4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4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5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9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1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7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86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6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8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05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9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2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9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45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0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4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8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6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4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92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2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3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0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23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4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3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4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4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7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3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53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0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73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1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3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4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28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551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2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0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2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19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2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97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8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1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1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9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42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42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9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65dc2a-dbd2-4eb0-bfa1-844e270c1036">
      <Terms xmlns="http://schemas.microsoft.com/office/infopath/2007/PartnerControls"/>
    </lcf76f155ced4ddcb4097134ff3c332f>
    <TaxCatchAll xmlns="95c6410d-7ace-41f2-bc84-57000b10ec24" xsi:nil="true"/>
    <Fecha xmlns="9565dc2a-dbd2-4eb0-bfa1-844e270c103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A18C692429B149A624629AB1DF55F7" ma:contentTypeVersion="20" ma:contentTypeDescription="Crear nuevo documento." ma:contentTypeScope="" ma:versionID="be921bd9da3190fccfffe3e90d4e3084">
  <xsd:schema xmlns:xsd="http://www.w3.org/2001/XMLSchema" xmlns:xs="http://www.w3.org/2001/XMLSchema" xmlns:p="http://schemas.microsoft.com/office/2006/metadata/properties" xmlns:ns2="9565dc2a-dbd2-4eb0-bfa1-844e270c1036" xmlns:ns3="95c6410d-7ace-41f2-bc84-57000b10ec24" targetNamespace="http://schemas.microsoft.com/office/2006/metadata/properties" ma:root="true" ma:fieldsID="97b45f2ccbe3cabc37a129f08c5403df" ns2:_="" ns3:_="">
    <xsd:import namespace="9565dc2a-dbd2-4eb0-bfa1-844e270c1036"/>
    <xsd:import namespace="95c6410d-7ace-41f2-bc84-57000b10ec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Fecha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5dc2a-dbd2-4eb0-bfa1-844e270c10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echa" ma:index="17" nillable="true" ma:displayName="Fecha" ma:format="DateOnly" ma:internalName="Fecha">
      <xsd:simpleType>
        <xsd:restriction base="dms:DateTime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2157d706-d8f3-4823-b225-7d186bd111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6410d-7ace-41f2-bc84-57000b10ec2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0acdbe0-5ed3-40da-bfc6-4eedac6888e7}" ma:internalName="TaxCatchAll" ma:showField="CatchAllData" ma:web="95c6410d-7ace-41f2-bc84-57000b10ec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222149-207F-434A-BE12-E1EC6DE66628}">
  <ds:schemaRefs>
    <ds:schemaRef ds:uri="http://schemas.microsoft.com/office/2006/metadata/properties"/>
    <ds:schemaRef ds:uri="http://schemas.microsoft.com/office/infopath/2007/PartnerControls"/>
    <ds:schemaRef ds:uri="9565dc2a-dbd2-4eb0-bfa1-844e270c1036"/>
    <ds:schemaRef ds:uri="95c6410d-7ace-41f2-bc84-57000b10ec24"/>
  </ds:schemaRefs>
</ds:datastoreItem>
</file>

<file path=customXml/itemProps2.xml><?xml version="1.0" encoding="utf-8"?>
<ds:datastoreItem xmlns:ds="http://schemas.openxmlformats.org/officeDocument/2006/customXml" ds:itemID="{288C4D51-7059-4B8E-AD70-571527ACD7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6F3214-1D4C-46B3-8D21-C5256A8689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C94CFE-BAA4-4B24-869D-DEB1F6AEB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65dc2a-dbd2-4eb0-bfa1-844e270c1036"/>
    <ds:schemaRef ds:uri="95c6410d-7ace-41f2-bc84-57000b10ec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1366</Words>
  <Characters>7791</Characters>
  <Application>Microsoft Office Word</Application>
  <DocSecurity>4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Porras de Borbon</dc:creator>
  <cp:keywords/>
  <dc:description/>
  <cp:lastModifiedBy>Lauren Florisson | EAZA Executive Office</cp:lastModifiedBy>
  <cp:revision>2</cp:revision>
  <cp:lastPrinted>2020-10-21T17:46:00Z</cp:lastPrinted>
  <dcterms:created xsi:type="dcterms:W3CDTF">2025-09-19T08:06:00Z</dcterms:created>
  <dcterms:modified xsi:type="dcterms:W3CDTF">2025-09-19T08:06:00Z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0x010100CCA18C692429B149A624629AB1DF55F7</vt:lpwstr>
  </property>
  <property fmtid="{D5CDD505-2E9C-101B-9397-08002B2CF9AE}" pid="3" name="Order">
    <vt:r8>15300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